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F7" w:rsidRPr="003318EA" w:rsidRDefault="00894CF7" w:rsidP="00894CF7">
      <w:pPr>
        <w:spacing w:after="120"/>
        <w:jc w:val="center"/>
        <w:rPr>
          <w:rFonts w:eastAsia="Calibri"/>
          <w:b/>
          <w:bCs/>
          <w:sz w:val="26"/>
          <w:szCs w:val="26"/>
          <w:lang w:val="en-US"/>
        </w:rPr>
      </w:pPr>
      <w:r w:rsidRPr="003318EA">
        <w:rPr>
          <w:rFonts w:eastAsia="Calibri"/>
          <w:b/>
          <w:bCs/>
          <w:sz w:val="26"/>
          <w:szCs w:val="26"/>
          <w:lang w:val="it-IT"/>
        </w:rPr>
        <w:t xml:space="preserve">MA TRẬN ĐỀ KIỂM TRA GIỮA KI II ĐỊA LÝ LỚP 9 NĂM HỌC </w:t>
      </w:r>
      <w:r w:rsidRPr="003318EA">
        <w:rPr>
          <w:rFonts w:eastAsia="Calibri"/>
          <w:b/>
          <w:bCs/>
          <w:sz w:val="26"/>
          <w:szCs w:val="26"/>
          <w:lang w:val="vi-VN"/>
        </w:rPr>
        <w:t>2023</w:t>
      </w:r>
      <w:r w:rsidRPr="003318EA">
        <w:rPr>
          <w:rFonts w:eastAsia="Calibri"/>
          <w:b/>
          <w:bCs/>
          <w:sz w:val="26"/>
          <w:szCs w:val="26"/>
          <w:lang w:val="it-IT"/>
        </w:rPr>
        <w:t>-</w:t>
      </w:r>
      <w:r w:rsidRPr="003318EA">
        <w:rPr>
          <w:rFonts w:eastAsia="Calibri"/>
          <w:b/>
          <w:bCs/>
          <w:sz w:val="26"/>
          <w:szCs w:val="26"/>
          <w:lang w:val="vi-VN"/>
        </w:rPr>
        <w:t>2024</w:t>
      </w:r>
    </w:p>
    <w:tbl>
      <w:tblPr>
        <w:tblW w:w="51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316"/>
        <w:gridCol w:w="502"/>
        <w:gridCol w:w="1029"/>
        <w:gridCol w:w="1017"/>
        <w:gridCol w:w="936"/>
        <w:gridCol w:w="1019"/>
        <w:gridCol w:w="936"/>
        <w:gridCol w:w="1092"/>
        <w:gridCol w:w="1265"/>
      </w:tblGrid>
      <w:tr w:rsidR="00894CF7" w:rsidRPr="003318EA" w:rsidTr="00A917D7">
        <w:trPr>
          <w:trHeight w:val="286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94CF7" w:rsidRPr="003318EA" w:rsidRDefault="00894CF7" w:rsidP="00C55D57">
            <w:pPr>
              <w:spacing w:before="120" w:line="256" w:lineRule="auto"/>
              <w:ind w:left="-57" w:right="-57"/>
              <w:rPr>
                <w:rFonts w:eastAsia="TimesNewRomanPS-BoldMT"/>
                <w:b/>
                <w:spacing w:val="-8"/>
                <w:sz w:val="26"/>
                <w:szCs w:val="26"/>
                <w:lang w:val="it-IT"/>
              </w:rPr>
            </w:pPr>
            <w:r w:rsidRPr="003318EA">
              <w:rPr>
                <w:rFonts w:eastAsia="TimesNewRomanPS-BoldMT"/>
                <w:b/>
                <w:sz w:val="26"/>
                <w:szCs w:val="26"/>
                <w:lang w:val="it-IT"/>
              </w:rPr>
              <w:t xml:space="preserve">        </w:t>
            </w:r>
            <w:r w:rsidRPr="003318EA">
              <w:rPr>
                <w:rFonts w:eastAsia="TimesNewRomanPS-BoldMT"/>
                <w:b/>
                <w:spacing w:val="-8"/>
                <w:sz w:val="26"/>
                <w:szCs w:val="26"/>
                <w:lang w:val="it-IT"/>
              </w:rPr>
              <w:t>Cấp độ</w:t>
            </w:r>
          </w:p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TimesNewRomanPS-BoldMT"/>
                <w:b/>
                <w:spacing w:val="-8"/>
                <w:sz w:val="26"/>
                <w:szCs w:val="26"/>
                <w:lang w:val="it-IT"/>
              </w:rPr>
            </w:pPr>
          </w:p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TimesNewRomanPS-BoldMT"/>
                <w:b/>
                <w:spacing w:val="-8"/>
                <w:sz w:val="26"/>
                <w:szCs w:val="26"/>
                <w:lang w:val="it-IT"/>
              </w:rPr>
            </w:pPr>
            <w:r w:rsidRPr="003318EA">
              <w:rPr>
                <w:rFonts w:eastAsia="TimesNewRomanPS-BoldMT"/>
                <w:b/>
                <w:spacing w:val="-8"/>
                <w:sz w:val="26"/>
                <w:szCs w:val="26"/>
                <w:lang w:val="it-IT"/>
              </w:rPr>
              <w:t xml:space="preserve">Chủ đề </w:t>
            </w:r>
          </w:p>
        </w:tc>
        <w:tc>
          <w:tcPr>
            <w:tcW w:w="8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3318EA">
              <w:rPr>
                <w:rFonts w:eastAsia="TimesNewRomanPS-BoldMT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TimesNewRomanPS-BoldMT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before="240"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Calibri"/>
                <w:b/>
                <w:sz w:val="26"/>
                <w:szCs w:val="26"/>
                <w:lang w:val="vi-VN"/>
              </w:rPr>
              <w:t>Cộng</w:t>
            </w:r>
          </w:p>
        </w:tc>
      </w:tr>
      <w:tr w:rsidR="00894CF7" w:rsidRPr="003318EA" w:rsidTr="00894CF7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F7" w:rsidRPr="003318EA" w:rsidRDefault="00894CF7" w:rsidP="00C55D57">
            <w:pPr>
              <w:widowControl/>
              <w:autoSpaceDE/>
              <w:autoSpaceDN/>
              <w:spacing w:line="256" w:lineRule="auto"/>
              <w:rPr>
                <w:rFonts w:eastAsia="TimesNewRomanPS-BoldMT"/>
                <w:b/>
                <w:spacing w:val="-8"/>
                <w:sz w:val="26"/>
                <w:szCs w:val="26"/>
                <w:lang w:val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F7" w:rsidRPr="003318EA" w:rsidRDefault="00894CF7" w:rsidP="00C55D57">
            <w:pPr>
              <w:widowControl/>
              <w:autoSpaceDE/>
              <w:autoSpaceDN/>
              <w:spacing w:line="256" w:lineRule="auto"/>
              <w:rPr>
                <w:rFonts w:eastAsia="TimesNewRomanPS-BoldMT"/>
                <w:b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F7" w:rsidRPr="003318EA" w:rsidRDefault="00894CF7" w:rsidP="00C55D57">
            <w:pPr>
              <w:widowControl/>
              <w:autoSpaceDE/>
              <w:autoSpaceDN/>
              <w:spacing w:line="256" w:lineRule="auto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3318EA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 Cấp độ thấp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b/>
                <w:spacing w:val="-6"/>
                <w:sz w:val="26"/>
                <w:szCs w:val="26"/>
                <w:lang w:val="sv-SE"/>
              </w:rPr>
            </w:pPr>
            <w:r w:rsidRPr="003318EA">
              <w:rPr>
                <w:rFonts w:eastAsia="TimesNewRomanPS-BoldMT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F7" w:rsidRPr="003318EA" w:rsidRDefault="00894CF7" w:rsidP="00C55D57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</w:tr>
      <w:tr w:rsidR="00894CF7" w:rsidRPr="003318EA" w:rsidTr="00A917D7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F7" w:rsidRPr="003318EA" w:rsidRDefault="00894CF7" w:rsidP="00C55D57">
            <w:pPr>
              <w:widowControl/>
              <w:autoSpaceDE/>
              <w:autoSpaceDN/>
              <w:spacing w:line="256" w:lineRule="auto"/>
              <w:rPr>
                <w:rFonts w:eastAsia="TimesNewRomanPS-BoldMT"/>
                <w:b/>
                <w:spacing w:val="-8"/>
                <w:sz w:val="26"/>
                <w:szCs w:val="26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sz w:val="26"/>
                <w:szCs w:val="26"/>
                <w:lang w:val="vi-VN"/>
              </w:rPr>
              <w:t>TL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sz w:val="26"/>
                <w:szCs w:val="26"/>
                <w:lang w:val="vi-VN"/>
              </w:rPr>
              <w:t>TL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sz w:val="26"/>
                <w:szCs w:val="26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F7" w:rsidRPr="003318EA" w:rsidRDefault="00894CF7" w:rsidP="00C55D57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</w:tr>
      <w:tr w:rsidR="00894CF7" w:rsidRPr="003318EA" w:rsidTr="00A917D7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en-US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en-US"/>
              </w:rPr>
              <w:t>Đông Nam Bộ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right="-57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</w:p>
          <w:p w:rsidR="00894CF7" w:rsidRPr="003318EA" w:rsidRDefault="00894CF7" w:rsidP="00C55D57">
            <w:pPr>
              <w:spacing w:line="256" w:lineRule="auto"/>
              <w:ind w:left="-57" w:right="-57"/>
              <w:jc w:val="both"/>
              <w:rPr>
                <w:rFonts w:eastAsia="Calibri"/>
                <w:i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iCs/>
                <w:sz w:val="26"/>
                <w:szCs w:val="26"/>
                <w:lang w:val="vi-VN"/>
              </w:rPr>
              <w:t>Biết vị trí tiếp giáp</w:t>
            </w:r>
          </w:p>
          <w:p w:rsidR="00894CF7" w:rsidRPr="003318EA" w:rsidRDefault="00894CF7" w:rsidP="00C55D57">
            <w:pPr>
              <w:spacing w:line="256" w:lineRule="auto"/>
              <w:ind w:left="-57" w:right="-57"/>
              <w:jc w:val="both"/>
              <w:rPr>
                <w:rFonts w:eastAsia="Calibri"/>
                <w:i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iCs/>
                <w:sz w:val="26"/>
                <w:szCs w:val="26"/>
                <w:lang w:val="vi-VN"/>
              </w:rPr>
              <w:t xml:space="preserve"> Biết đặc điểm nổi bậc của vị trí</w:t>
            </w:r>
          </w:p>
          <w:p w:rsidR="00894CF7" w:rsidRPr="003318EA" w:rsidRDefault="00894CF7" w:rsidP="00C55D57">
            <w:pPr>
              <w:spacing w:line="256" w:lineRule="auto"/>
              <w:ind w:right="-57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iCs/>
                <w:sz w:val="26"/>
                <w:szCs w:val="26"/>
                <w:lang w:val="vi-VN"/>
              </w:rPr>
              <w:t>Thế mạnh ngành nông nghiệp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3318EA">
              <w:rPr>
                <w:rFonts w:eastAsia="Calibri"/>
                <w:bCs/>
                <w:sz w:val="26"/>
                <w:szCs w:val="26"/>
                <w:lang w:val="vi-VN"/>
              </w:rPr>
              <w:t xml:space="preserve"> Hiểu được </w:t>
            </w:r>
            <w:r w:rsidRPr="003318EA">
              <w:rPr>
                <w:rFonts w:eastAsia="Calibri"/>
                <w:bCs/>
                <w:sz w:val="26"/>
                <w:szCs w:val="26"/>
                <w:lang w:val="en-US"/>
              </w:rPr>
              <w:t>nguyên nhân cây cao su, cà phê phát triển mạnh ở ĐNB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4CF7" w:rsidRPr="003318EA" w:rsidRDefault="00894CF7" w:rsidP="008525B1">
            <w:pPr>
              <w:spacing w:line="256" w:lineRule="auto"/>
              <w:ind w:right="-57"/>
              <w:jc w:val="both"/>
              <w:rPr>
                <w:rFonts w:eastAsia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</w:tr>
      <w:tr w:rsidR="00894CF7" w:rsidRPr="003318EA" w:rsidTr="00A917D7"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TimesNewRomanPS-BoldMT"/>
                <w:b/>
                <w:sz w:val="26"/>
                <w:szCs w:val="26"/>
                <w:lang w:val="vi-VN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</w:t>
            </w:r>
          </w:p>
        </w:tc>
      </w:tr>
      <w:tr w:rsidR="00894CF7" w:rsidRPr="003318EA" w:rsidTr="00A917D7"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i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sv-SE"/>
              </w:rPr>
              <w:t xml:space="preserve">Số câu </w:t>
            </w:r>
            <w:r w:rsidR="00BD00D1">
              <w:rPr>
                <w:rFonts w:eastAsia="Calibri"/>
                <w:b/>
                <w:bCs/>
                <w:sz w:val="26"/>
                <w:szCs w:val="26"/>
                <w:lang w:val="vi-VN"/>
              </w:rPr>
              <w:t>6</w:t>
            </w:r>
          </w:p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sv-SE"/>
              </w:rPr>
              <w:t>điểm</w:t>
            </w:r>
            <w:r w:rsidR="008525B1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BD00D1">
              <w:rPr>
                <w:rFonts w:eastAsia="Calibri"/>
                <w:b/>
                <w:bCs/>
                <w:sz w:val="26"/>
                <w:szCs w:val="26"/>
                <w:lang w:val="vi-VN"/>
              </w:rPr>
              <w:t>2 đ</w:t>
            </w:r>
          </w:p>
        </w:tc>
        <w:tc>
          <w:tcPr>
            <w:tcW w:w="2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en-US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Số câu </w:t>
            </w:r>
            <w:r w:rsidR="007428AE">
              <w:rPr>
                <w:rFonts w:eastAsia="Calibri"/>
                <w:b/>
                <w:bCs/>
                <w:sz w:val="26"/>
                <w:szCs w:val="26"/>
                <w:lang w:val="vi-VN"/>
              </w:rPr>
              <w:t>1</w:t>
            </w:r>
          </w:p>
          <w:p w:rsidR="00894CF7" w:rsidRPr="008525B1" w:rsidRDefault="00894CF7" w:rsidP="00C55D5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Điểm </w:t>
            </w:r>
            <w:r w:rsidR="008525B1">
              <w:rPr>
                <w:rFonts w:eastAsia="Calibri"/>
                <w:b/>
                <w:bCs/>
                <w:sz w:val="26"/>
                <w:szCs w:val="26"/>
                <w:lang w:val="vi-VN"/>
              </w:rPr>
              <w:t>0,</w:t>
            </w:r>
            <w:r w:rsidR="007428AE">
              <w:rPr>
                <w:rFonts w:eastAsia="Calibri"/>
                <w:b/>
                <w:bCs/>
                <w:sz w:val="26"/>
                <w:szCs w:val="26"/>
                <w:lang w:val="vi-VN"/>
              </w:rPr>
              <w:t>33</w:t>
            </w:r>
          </w:p>
        </w:tc>
        <w:tc>
          <w:tcPr>
            <w:tcW w:w="4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</w:t>
            </w:r>
            <w:r w:rsidR="008525B1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câu 1</w:t>
            </w:r>
          </w:p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Điểm 2</w:t>
            </w: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 xml:space="preserve"> </w:t>
            </w: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câu 1</w:t>
            </w:r>
          </w:p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điểm 2</w:t>
            </w: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câu ½</w:t>
            </w:r>
          </w:p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điểm 1</w:t>
            </w:r>
            <w:r w:rsidRPr="003318EA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6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câu 16</w:t>
            </w:r>
          </w:p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điểm 9,66</w:t>
            </w:r>
          </w:p>
        </w:tc>
      </w:tr>
      <w:tr w:rsidR="00894CF7" w:rsidRPr="003318EA" w:rsidTr="00A917D7"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b/>
                <w:sz w:val="26"/>
                <w:szCs w:val="26"/>
                <w:lang w:val="vi-VN"/>
              </w:rPr>
              <w:t>Vùng Đồng Bằng Sông Cửu Long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B1" w:rsidRDefault="008525B1" w:rsidP="008525B1">
            <w:pPr>
              <w:ind w:left="-57" w:right="-57"/>
              <w:jc w:val="both"/>
              <w:rPr>
                <w:rFonts w:eastAsia="Calibri"/>
                <w:iCs/>
                <w:lang w:val="vi-VN"/>
              </w:rPr>
            </w:pPr>
            <w:r w:rsidRPr="00ED422A">
              <w:rPr>
                <w:rFonts w:eastAsia="Calibri"/>
                <w:iCs/>
              </w:rPr>
              <w:t>Biết vị trí</w:t>
            </w:r>
            <w:r>
              <w:rPr>
                <w:rFonts w:eastAsia="Calibri"/>
                <w:iCs/>
                <w:lang w:val="vi-VN"/>
              </w:rPr>
              <w:t xml:space="preserve"> tiếp giáp</w:t>
            </w:r>
          </w:p>
          <w:p w:rsidR="008525B1" w:rsidRDefault="008525B1" w:rsidP="008525B1">
            <w:pPr>
              <w:ind w:left="-57" w:right="-57"/>
              <w:jc w:val="both"/>
              <w:rPr>
                <w:rFonts w:eastAsia="Calibri"/>
                <w:iCs/>
              </w:rPr>
            </w:pPr>
            <w:r w:rsidRPr="00ED422A">
              <w:rPr>
                <w:rFonts w:eastAsia="Calibri"/>
                <w:iCs/>
              </w:rPr>
              <w:t xml:space="preserve"> Biết đặc điểm nổi bậc của vị trí</w:t>
            </w:r>
          </w:p>
          <w:p w:rsidR="00894CF7" w:rsidRPr="003318EA" w:rsidRDefault="008525B1" w:rsidP="008525B1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>
              <w:rPr>
                <w:rFonts w:eastAsia="Calibri"/>
                <w:iCs/>
                <w:lang w:val="vi-VN"/>
              </w:rPr>
              <w:t>Thế mạnh ngành nông nghiệp</w:t>
            </w:r>
          </w:p>
        </w:tc>
        <w:tc>
          <w:tcPr>
            <w:tcW w:w="2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B1" w:rsidRDefault="008525B1" w:rsidP="008525B1">
            <w:pPr>
              <w:ind w:left="-57" w:right="-57"/>
              <w:jc w:val="center"/>
              <w:rPr>
                <w:rFonts w:eastAsia="TimesNewRomanPS-BoldMT"/>
                <w:i/>
                <w:lang w:val="vi-VN"/>
              </w:rPr>
            </w:pPr>
            <w:r>
              <w:rPr>
                <w:rFonts w:eastAsia="TimesNewRomanPS-BoldMT"/>
                <w:i/>
                <w:lang w:val="vi-VN"/>
              </w:rPr>
              <w:t>của ĐKTN và TNTN</w:t>
            </w:r>
          </w:p>
          <w:p w:rsidR="00894CF7" w:rsidRPr="003318EA" w:rsidRDefault="008525B1" w:rsidP="008525B1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lang w:val="vi-VN"/>
              </w:rPr>
              <w:t>Hiểu Ý nghĩa của SXLTTP ở ĐBSCL</w:t>
            </w:r>
          </w:p>
        </w:tc>
        <w:tc>
          <w:tcPr>
            <w:tcW w:w="4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8525B1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B1" w:rsidRDefault="008525B1" w:rsidP="008525B1">
            <w:pPr>
              <w:ind w:left="-57" w:right="-57"/>
              <w:jc w:val="both"/>
              <w:rPr>
                <w:rFonts w:eastAsia="TimesNewRomanPS-BoldMT"/>
                <w:i/>
                <w:lang w:val="vi-VN"/>
              </w:rPr>
            </w:pPr>
            <w:r>
              <w:rPr>
                <w:rFonts w:eastAsia="TimesNewRomanPS-BoldMT"/>
                <w:i/>
                <w:lang w:val="vi-VN"/>
              </w:rPr>
              <w:t>Vẽ biểu sự  phát triển ngành thủy sản</w:t>
            </w:r>
          </w:p>
          <w:p w:rsidR="00894CF7" w:rsidRPr="003318EA" w:rsidRDefault="008525B1" w:rsidP="008525B1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i/>
                <w:lang w:val="vi-VN"/>
              </w:rPr>
              <w:t>Giải thích sự khó khăn của ĐKTN</w:t>
            </w: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525B1" w:rsidP="00C55D5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Calibri"/>
                <w:lang w:val="en-US"/>
              </w:rPr>
              <w:t>Nhận xét sự phát triển ngành thủy s</w:t>
            </w:r>
            <w:r>
              <w:rPr>
                <w:rFonts w:eastAsia="Calibri"/>
                <w:lang w:val="vi-VN"/>
              </w:rPr>
              <w:t>ản   ở</w:t>
            </w:r>
            <w:r>
              <w:rPr>
                <w:rFonts w:eastAsia="Calibri"/>
                <w:lang w:val="en-US"/>
              </w:rPr>
              <w:t xml:space="preserve"> ĐBSCL so với cả nước</w:t>
            </w:r>
          </w:p>
        </w:tc>
        <w:tc>
          <w:tcPr>
            <w:tcW w:w="6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7" w:rsidRPr="003318EA" w:rsidRDefault="00894CF7" w:rsidP="00C55D57">
            <w:pPr>
              <w:spacing w:line="256" w:lineRule="auto"/>
              <w:ind w:left="-57" w:right="-57"/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</w:p>
        </w:tc>
      </w:tr>
      <w:tr w:rsidR="00A917D7" w:rsidRPr="003318EA" w:rsidTr="005B224A"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5B224A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5B224A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sv-SE"/>
              </w:rPr>
              <w:t xml:space="preserve">Số câu </w:t>
            </w:r>
            <w:r w:rsidR="00BD00D1">
              <w:rPr>
                <w:rFonts w:eastAsia="Calibri"/>
                <w:b/>
                <w:bCs/>
                <w:sz w:val="26"/>
                <w:szCs w:val="26"/>
                <w:lang w:val="vi-VN"/>
              </w:rPr>
              <w:t>6</w:t>
            </w:r>
          </w:p>
          <w:p w:rsidR="00A917D7" w:rsidRPr="003318EA" w:rsidRDefault="00A917D7" w:rsidP="005B224A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sv-SE"/>
              </w:rPr>
              <w:t>điểm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BD00D1">
              <w:rPr>
                <w:rFonts w:eastAsia="Calibri"/>
                <w:b/>
                <w:bCs/>
                <w:sz w:val="26"/>
                <w:szCs w:val="26"/>
                <w:lang w:val="vi-VN"/>
              </w:rPr>
              <w:t>2 đ</w:t>
            </w:r>
          </w:p>
        </w:tc>
        <w:tc>
          <w:tcPr>
            <w:tcW w:w="2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D7" w:rsidRPr="003318EA" w:rsidRDefault="00A917D7" w:rsidP="005B224A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5B224A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en-US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Số câu 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2</w:t>
            </w:r>
          </w:p>
          <w:p w:rsidR="00A917D7" w:rsidRPr="008525B1" w:rsidRDefault="00A917D7" w:rsidP="005B224A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Điểm 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0,66</w:t>
            </w:r>
          </w:p>
        </w:tc>
        <w:tc>
          <w:tcPr>
            <w:tcW w:w="4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5B224A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câu 1</w:t>
            </w:r>
          </w:p>
          <w:p w:rsidR="00A917D7" w:rsidRPr="003318EA" w:rsidRDefault="00A917D7" w:rsidP="005B224A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Điểm 2</w:t>
            </w: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D7" w:rsidRPr="003318EA" w:rsidRDefault="00A917D7" w:rsidP="005B224A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5B224A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 xml:space="preserve"> </w:t>
            </w: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câu 1</w:t>
            </w:r>
          </w:p>
          <w:p w:rsidR="00A917D7" w:rsidRPr="003318EA" w:rsidRDefault="00A917D7" w:rsidP="005B224A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điểm 2</w:t>
            </w: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D7" w:rsidRPr="003318EA" w:rsidRDefault="00A917D7" w:rsidP="005B224A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5B224A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câu ½</w:t>
            </w:r>
          </w:p>
          <w:p w:rsidR="00A917D7" w:rsidRPr="003318EA" w:rsidRDefault="00A917D7" w:rsidP="005B224A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điểm 1</w:t>
            </w:r>
            <w:r w:rsidRPr="003318EA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6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5B224A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câu 16</w:t>
            </w:r>
          </w:p>
          <w:p w:rsidR="00A917D7" w:rsidRPr="003318EA" w:rsidRDefault="00A917D7" w:rsidP="005B224A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điểm 9,66</w:t>
            </w:r>
          </w:p>
        </w:tc>
      </w:tr>
    </w:tbl>
    <w:tbl>
      <w:tblPr>
        <w:tblpPr w:leftFromText="180" w:rightFromText="180" w:vertAnchor="text" w:horzAnchor="margin" w:tblpX="-289" w:tblpY="2"/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835"/>
        <w:gridCol w:w="281"/>
        <w:gridCol w:w="766"/>
        <w:gridCol w:w="954"/>
        <w:gridCol w:w="992"/>
        <w:gridCol w:w="1327"/>
        <w:gridCol w:w="656"/>
        <w:gridCol w:w="994"/>
        <w:gridCol w:w="1275"/>
      </w:tblGrid>
      <w:tr w:rsidR="00A917D7" w:rsidRPr="003318EA" w:rsidTr="00A917D7"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A917D7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i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8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A917D7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i/>
                <w:sz w:val="26"/>
                <w:szCs w:val="26"/>
                <w:lang w:val="vi-VN"/>
              </w:rPr>
              <w:t>Số</w:t>
            </w:r>
            <w:r w:rsidR="00BD00D1">
              <w:rPr>
                <w:rFonts w:eastAsia="TimesNewRomanPS-BoldMT"/>
                <w:i/>
                <w:sz w:val="26"/>
                <w:szCs w:val="26"/>
                <w:lang w:val="vi-VN"/>
              </w:rPr>
              <w:t xml:space="preserve"> câu: 12</w:t>
            </w:r>
          </w:p>
          <w:p w:rsidR="00A917D7" w:rsidRPr="003318EA" w:rsidRDefault="00A917D7" w:rsidP="00A917D7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i/>
                <w:sz w:val="26"/>
                <w:szCs w:val="26"/>
                <w:lang w:val="vi-VN"/>
              </w:rPr>
              <w:t xml:space="preserve"> điểm 4,0</w:t>
            </w:r>
          </w:p>
        </w:tc>
        <w:tc>
          <w:tcPr>
            <w:tcW w:w="1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7D7" w:rsidRPr="003318EA" w:rsidRDefault="00A917D7" w:rsidP="00A917D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7D7" w:rsidRPr="003318EA" w:rsidRDefault="00A917D7" w:rsidP="00A917D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sv-SE"/>
              </w:rPr>
              <w:t>Số câu:</w:t>
            </w: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3</w:t>
            </w:r>
            <w:r w:rsidRPr="003318EA">
              <w:rPr>
                <w:rFonts w:eastAsia="Calibri"/>
                <w:b/>
                <w:bCs/>
                <w:sz w:val="26"/>
                <w:szCs w:val="26"/>
                <w:lang w:val="sv-SE"/>
              </w:rPr>
              <w:t xml:space="preserve"> điểm </w:t>
            </w:r>
            <w:r w:rsidRPr="003318EA">
              <w:rPr>
                <w:rFonts w:eastAsia="Calibri"/>
                <w:b/>
                <w:bCs/>
                <w:sz w:val="26"/>
                <w:szCs w:val="26"/>
                <w:lang w:val="vi-VN"/>
              </w:rPr>
              <w:t>1</w:t>
            </w:r>
          </w:p>
          <w:p w:rsidR="00A917D7" w:rsidRPr="003318EA" w:rsidRDefault="00A917D7" w:rsidP="00A917D7">
            <w:pPr>
              <w:spacing w:line="256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A917D7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i/>
                <w:sz w:val="26"/>
                <w:szCs w:val="26"/>
                <w:lang w:val="vi-VN"/>
              </w:rPr>
              <w:t>Số câu:1/2 điểm 2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7D7" w:rsidRPr="003318EA" w:rsidRDefault="00A917D7" w:rsidP="00A917D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6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A917D7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i/>
                <w:sz w:val="26"/>
                <w:szCs w:val="26"/>
                <w:lang w:val="vi-VN"/>
              </w:rPr>
              <w:t>Số câu:1/2</w:t>
            </w:r>
          </w:p>
          <w:p w:rsidR="00A917D7" w:rsidRPr="003318EA" w:rsidRDefault="00A917D7" w:rsidP="00A917D7">
            <w:pPr>
              <w:spacing w:line="256" w:lineRule="auto"/>
              <w:ind w:left="-57" w:right="-57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 w:rsidRPr="003318EA">
              <w:rPr>
                <w:rFonts w:eastAsia="TimesNewRomanPS-BoldMT"/>
                <w:i/>
                <w:sz w:val="26"/>
                <w:szCs w:val="26"/>
                <w:lang w:val="vi-VN"/>
              </w:rPr>
              <w:t>2,0 điểm</w:t>
            </w: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7D7" w:rsidRPr="003318EA" w:rsidRDefault="00A917D7" w:rsidP="00A917D7">
            <w:pPr>
              <w:spacing w:line="256" w:lineRule="auto"/>
              <w:ind w:left="-57" w:right="-57"/>
              <w:jc w:val="center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A917D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sv-SE"/>
              </w:rPr>
              <w:t>Số câu: 1/2</w:t>
            </w:r>
          </w:p>
          <w:p w:rsidR="00A917D7" w:rsidRPr="003318EA" w:rsidRDefault="00A917D7" w:rsidP="00A917D7">
            <w:pPr>
              <w:spacing w:line="256" w:lineRule="auto"/>
              <w:ind w:left="-57" w:right="-57"/>
              <w:rPr>
                <w:rFonts w:eastAsia="Calibri"/>
                <w:b/>
                <w:bCs/>
                <w:sz w:val="26"/>
                <w:szCs w:val="26"/>
                <w:lang w:val="sv-SE"/>
              </w:rPr>
            </w:pPr>
            <w:r w:rsidRPr="003318EA">
              <w:rPr>
                <w:rFonts w:eastAsia="Calibri"/>
                <w:b/>
                <w:bCs/>
                <w:sz w:val="26"/>
                <w:szCs w:val="26"/>
                <w:lang w:val="sv-SE"/>
              </w:rPr>
              <w:t xml:space="preserve"> điểm 1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17D7" w:rsidRPr="003318EA" w:rsidRDefault="00A917D7" w:rsidP="00A917D7">
            <w:pPr>
              <w:spacing w:line="256" w:lineRule="auto"/>
              <w:ind w:left="-57" w:right="-57"/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 w:rsidRPr="003318EA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>Số câu: 17</w:t>
            </w:r>
          </w:p>
          <w:p w:rsidR="00A917D7" w:rsidRPr="003318EA" w:rsidRDefault="00A917D7" w:rsidP="00A917D7">
            <w:pPr>
              <w:spacing w:line="256" w:lineRule="auto"/>
              <w:ind w:left="-57" w:right="-57"/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 w:rsidRPr="003318EA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>10,0 điểm</w:t>
            </w:r>
          </w:p>
        </w:tc>
      </w:tr>
    </w:tbl>
    <w:p w:rsidR="00A917D7" w:rsidRDefault="00A917D7">
      <w:pPr>
        <w:rPr>
          <w:sz w:val="26"/>
          <w:szCs w:val="26"/>
        </w:rPr>
      </w:pPr>
    </w:p>
    <w:p w:rsidR="00A917D7" w:rsidRDefault="00A917D7">
      <w:pPr>
        <w:rPr>
          <w:sz w:val="26"/>
          <w:szCs w:val="26"/>
        </w:rPr>
      </w:pPr>
    </w:p>
    <w:p w:rsidR="00A917D7" w:rsidRDefault="00A917D7">
      <w:pPr>
        <w:rPr>
          <w:sz w:val="26"/>
          <w:szCs w:val="26"/>
        </w:rPr>
      </w:pPr>
    </w:p>
    <w:p w:rsidR="00A917D7" w:rsidRPr="003318EA" w:rsidRDefault="00A917D7">
      <w:pPr>
        <w:rPr>
          <w:sz w:val="26"/>
          <w:szCs w:val="26"/>
        </w:rPr>
      </w:pPr>
    </w:p>
    <w:p w:rsidR="00894CF7" w:rsidRPr="003318EA" w:rsidRDefault="00894CF7">
      <w:pPr>
        <w:rPr>
          <w:sz w:val="26"/>
          <w:szCs w:val="26"/>
        </w:rPr>
      </w:pPr>
    </w:p>
    <w:p w:rsidR="00894CF7" w:rsidRPr="003318EA" w:rsidRDefault="00894CF7">
      <w:pPr>
        <w:rPr>
          <w:sz w:val="26"/>
          <w:szCs w:val="26"/>
        </w:rPr>
      </w:pPr>
    </w:p>
    <w:p w:rsidR="00894CF7" w:rsidRPr="003318EA" w:rsidRDefault="00894CF7">
      <w:pPr>
        <w:rPr>
          <w:sz w:val="26"/>
          <w:szCs w:val="26"/>
        </w:rPr>
      </w:pPr>
    </w:p>
    <w:p w:rsidR="00894CF7" w:rsidRPr="003318EA" w:rsidRDefault="00894CF7">
      <w:pPr>
        <w:rPr>
          <w:sz w:val="26"/>
          <w:szCs w:val="26"/>
        </w:rPr>
      </w:pPr>
    </w:p>
    <w:p w:rsidR="00894CF7" w:rsidRPr="003318EA" w:rsidRDefault="00894CF7">
      <w:pPr>
        <w:rPr>
          <w:sz w:val="26"/>
          <w:szCs w:val="26"/>
        </w:rPr>
      </w:pPr>
    </w:p>
    <w:p w:rsidR="00894CF7" w:rsidRPr="003318EA" w:rsidRDefault="00894CF7">
      <w:pPr>
        <w:rPr>
          <w:sz w:val="26"/>
          <w:szCs w:val="26"/>
        </w:rPr>
      </w:pPr>
    </w:p>
    <w:p w:rsidR="00894CF7" w:rsidRPr="003318EA" w:rsidRDefault="00894CF7">
      <w:pPr>
        <w:rPr>
          <w:sz w:val="26"/>
          <w:szCs w:val="26"/>
        </w:rPr>
      </w:pPr>
    </w:p>
    <w:p w:rsidR="00894CF7" w:rsidRPr="003318EA" w:rsidRDefault="00894CF7">
      <w:pPr>
        <w:rPr>
          <w:sz w:val="26"/>
          <w:szCs w:val="26"/>
        </w:rPr>
      </w:pPr>
    </w:p>
    <w:p w:rsidR="00894CF7" w:rsidRPr="003318EA" w:rsidRDefault="00894CF7">
      <w:pPr>
        <w:rPr>
          <w:sz w:val="26"/>
          <w:szCs w:val="26"/>
        </w:rPr>
      </w:pPr>
    </w:p>
    <w:p w:rsidR="003318EA" w:rsidRPr="003318EA" w:rsidRDefault="003318EA">
      <w:pPr>
        <w:rPr>
          <w:sz w:val="26"/>
          <w:szCs w:val="26"/>
        </w:rPr>
      </w:pPr>
    </w:p>
    <w:p w:rsidR="00894CF7" w:rsidRPr="003318EA" w:rsidRDefault="00894CF7" w:rsidP="00894CF7">
      <w:pPr>
        <w:pStyle w:val="NoSpacing"/>
        <w:rPr>
          <w:rFonts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743"/>
        <w:gridCol w:w="1780"/>
      </w:tblGrid>
      <w:tr w:rsidR="00894CF7" w:rsidRPr="003318EA" w:rsidTr="00894CF7">
        <w:tc>
          <w:tcPr>
            <w:tcW w:w="4815" w:type="dxa"/>
          </w:tcPr>
          <w:p w:rsidR="00894CF7" w:rsidRPr="003318EA" w:rsidRDefault="00894CF7" w:rsidP="00C55D57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894CF7" w:rsidRPr="003318EA" w:rsidRDefault="00894CF7" w:rsidP="00C55D57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3318EA">
              <w:rPr>
                <w:rFonts w:cs="Times New Roman"/>
                <w:sz w:val="26"/>
                <w:szCs w:val="26"/>
              </w:rPr>
              <w:t>Họ và tên:</w:t>
            </w:r>
            <w:r w:rsidR="001968CE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318EA">
              <w:rPr>
                <w:rFonts w:cs="Times New Roman"/>
                <w:sz w:val="26"/>
                <w:szCs w:val="26"/>
                <w:lang w:val="vi-VN"/>
              </w:rPr>
              <w:t>.................................................</w:t>
            </w:r>
          </w:p>
          <w:p w:rsidR="00894CF7" w:rsidRPr="00713783" w:rsidRDefault="00894CF7" w:rsidP="00C55D57">
            <w:pPr>
              <w:pStyle w:val="NoSpacing"/>
              <w:rPr>
                <w:rFonts w:cs="Times New Roman"/>
                <w:sz w:val="26"/>
                <w:szCs w:val="26"/>
                <w:lang w:val="en-US"/>
              </w:rPr>
            </w:pPr>
            <w:r w:rsidRPr="003318EA">
              <w:rPr>
                <w:rFonts w:cs="Times New Roman"/>
                <w:sz w:val="26"/>
                <w:szCs w:val="26"/>
              </w:rPr>
              <w:t>Lớp 9/</w:t>
            </w:r>
            <w:r w:rsidR="00713783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743" w:type="dxa"/>
          </w:tcPr>
          <w:p w:rsidR="00894CF7" w:rsidRPr="003318EA" w:rsidRDefault="00894CF7" w:rsidP="00C55D57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318EA">
              <w:rPr>
                <w:rFonts w:cs="Times New Roman"/>
                <w:b/>
                <w:sz w:val="26"/>
                <w:szCs w:val="26"/>
              </w:rPr>
              <w:t>ĐỀ KIỂM TRA GIỮA KÌ II</w:t>
            </w:r>
          </w:p>
          <w:p w:rsidR="00894CF7" w:rsidRPr="003318EA" w:rsidRDefault="00894CF7" w:rsidP="00C55D57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318EA">
              <w:rPr>
                <w:rFonts w:cs="Times New Roman"/>
                <w:b/>
                <w:sz w:val="26"/>
                <w:szCs w:val="26"/>
              </w:rPr>
              <w:t>MÔN ĐỊA LÍ 9</w:t>
            </w:r>
          </w:p>
          <w:p w:rsidR="00894CF7" w:rsidRPr="003318EA" w:rsidRDefault="00894CF7" w:rsidP="00C55D57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894CF7" w:rsidRPr="003318EA" w:rsidRDefault="00894CF7" w:rsidP="00C55D57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3318EA">
              <w:rPr>
                <w:rFonts w:cs="Times New Roman"/>
                <w:sz w:val="26"/>
                <w:szCs w:val="26"/>
              </w:rPr>
              <w:t>ĐIỂM</w:t>
            </w:r>
          </w:p>
        </w:tc>
      </w:tr>
    </w:tbl>
    <w:p w:rsidR="00894CF7" w:rsidRPr="003318EA" w:rsidRDefault="00894CF7" w:rsidP="00894CF7">
      <w:pPr>
        <w:pStyle w:val="NoSpacing"/>
        <w:rPr>
          <w:rFonts w:cs="Times New Roman"/>
          <w:b/>
          <w:sz w:val="26"/>
          <w:szCs w:val="26"/>
        </w:rPr>
      </w:pPr>
    </w:p>
    <w:p w:rsidR="00894CF7" w:rsidRPr="003318EA" w:rsidRDefault="00894CF7" w:rsidP="00894CF7">
      <w:pPr>
        <w:pStyle w:val="NoSpacing"/>
        <w:rPr>
          <w:rFonts w:cs="Times New Roman"/>
          <w:b/>
          <w:sz w:val="26"/>
          <w:szCs w:val="26"/>
        </w:rPr>
      </w:pPr>
      <w:r w:rsidRPr="003318EA">
        <w:rPr>
          <w:rFonts w:cs="Times New Roman"/>
          <w:b/>
          <w:sz w:val="26"/>
          <w:szCs w:val="26"/>
        </w:rPr>
        <w:t>I.TRẮC NGHIỆM (5 điểm)</w:t>
      </w:r>
    </w:p>
    <w:p w:rsidR="00894CF7" w:rsidRPr="003318EA" w:rsidRDefault="00894CF7" w:rsidP="00894CF7">
      <w:pPr>
        <w:pStyle w:val="NoSpacing"/>
        <w:rPr>
          <w:rFonts w:cs="Times New Roman"/>
          <w:i/>
          <w:sz w:val="26"/>
          <w:szCs w:val="26"/>
        </w:rPr>
      </w:pPr>
      <w:r w:rsidRPr="003318EA">
        <w:rPr>
          <w:rFonts w:cs="Times New Roman"/>
          <w:i/>
          <w:sz w:val="26"/>
          <w:szCs w:val="26"/>
        </w:rPr>
        <w:t>Chọn câu trả lời đúng nhất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sz w:val="26"/>
          <w:szCs w:val="26"/>
        </w:rPr>
        <w:t>Câu 1</w:t>
      </w:r>
      <w:r w:rsidRPr="003318EA">
        <w:rPr>
          <w:rFonts w:cs="Times New Roman"/>
          <w:sz w:val="26"/>
          <w:szCs w:val="26"/>
        </w:rPr>
        <w:t xml:space="preserve">: Đông Nam Bộ tiếp giáp với 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 xml:space="preserve">A. Lào, Bắc Trung Bộ. 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 xml:space="preserve">B. </w:t>
      </w:r>
      <w:r w:rsidRPr="003318EA">
        <w:rPr>
          <w:rFonts w:cs="Times New Roman"/>
          <w:sz w:val="26"/>
          <w:szCs w:val="26"/>
          <w:lang w:val="vi-VN"/>
        </w:rPr>
        <w:t>Lào và Đông Bắc Thái Lan</w:t>
      </w:r>
      <w:r w:rsidRPr="003318EA">
        <w:rPr>
          <w:rFonts w:cs="Times New Roman"/>
          <w:sz w:val="26"/>
          <w:szCs w:val="26"/>
        </w:rPr>
        <w:t xml:space="preserve">. 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C. Tây Nguyên, Cam-pu-chia.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 xml:space="preserve"> D. </w:t>
      </w:r>
      <w:r w:rsidRPr="003318EA">
        <w:rPr>
          <w:rFonts w:cs="Times New Roman"/>
          <w:sz w:val="26"/>
          <w:szCs w:val="26"/>
          <w:lang w:val="vi-VN"/>
        </w:rPr>
        <w:t>Đồng bằng Sông Hồng và Bắc Trung</w:t>
      </w:r>
      <w:r w:rsidRPr="003318EA">
        <w:rPr>
          <w:rFonts w:cs="Times New Roman"/>
          <w:sz w:val="26"/>
          <w:szCs w:val="26"/>
        </w:rPr>
        <w:t xml:space="preserve">. 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sz w:val="26"/>
          <w:szCs w:val="26"/>
        </w:rPr>
        <w:t>Câu 2</w:t>
      </w:r>
      <w:r w:rsidRPr="003318EA">
        <w:rPr>
          <w:rFonts w:cs="Times New Roman"/>
          <w:sz w:val="26"/>
          <w:szCs w:val="26"/>
        </w:rPr>
        <w:t>: Đặc điểm nào sau đây không phải là thế mạnh của dân cư, lao động trong việc phát triển kinh tế, xã hội ở vùng Đông Nam Bộ?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 xml:space="preserve">A. Lực lượng lao động dồi dào. </w:t>
      </w:r>
      <w:r w:rsidRPr="003318EA">
        <w:rPr>
          <w:rFonts w:cs="Times New Roman"/>
          <w:sz w:val="26"/>
          <w:szCs w:val="26"/>
          <w:lang w:val="vi-VN"/>
        </w:rPr>
        <w:t xml:space="preserve">      B</w:t>
      </w:r>
      <w:r w:rsidRPr="003318EA">
        <w:rPr>
          <w:rFonts w:cs="Times New Roman"/>
          <w:sz w:val="26"/>
          <w:szCs w:val="26"/>
        </w:rPr>
        <w:t>. Người lao động có kinh nghiệm thâm canh lúa nước.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  <w:lang w:val="vi-VN"/>
        </w:rPr>
        <w:t>C</w:t>
      </w:r>
      <w:r w:rsidRPr="003318EA">
        <w:rPr>
          <w:rFonts w:cs="Times New Roman"/>
          <w:sz w:val="26"/>
          <w:szCs w:val="26"/>
        </w:rPr>
        <w:t>. Tập trung đội ngũ lao động có tay nghề cao.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D. Người lao động năng động trong nền kinh tế thị trường.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sz w:val="26"/>
          <w:szCs w:val="26"/>
        </w:rPr>
        <w:t xml:space="preserve"> Câu 3</w:t>
      </w:r>
      <w:r w:rsidRPr="003318EA">
        <w:rPr>
          <w:rFonts w:cs="Times New Roman"/>
          <w:sz w:val="26"/>
          <w:szCs w:val="26"/>
        </w:rPr>
        <w:t>: Hai loại đất chủ yếu ở Đông Nam Bộ là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 xml:space="preserve"> A. đất phù sa và đất feralit.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 xml:space="preserve"> B. đất cát pha và đất phù sa. 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 xml:space="preserve">C. đất badan và đất xám. 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D. đất xám và đất nhiễm mặn.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sz w:val="26"/>
          <w:szCs w:val="26"/>
        </w:rPr>
        <w:t xml:space="preserve"> Câu 4</w:t>
      </w:r>
      <w:r w:rsidRPr="003318EA">
        <w:rPr>
          <w:rFonts w:cs="Times New Roman"/>
          <w:sz w:val="26"/>
          <w:szCs w:val="26"/>
        </w:rPr>
        <w:t>: Ngành nào sau đây không là thế mạnh nông nghiệp của Đông Nam Bộ?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 xml:space="preserve"> A. Trồng cây ăn quả.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 xml:space="preserve"> B. Trồng cây lương thực. 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C. Trồng cây công nghiệp lâu năm.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 xml:space="preserve"> D. Trồng cây công nghiệp hằng năm.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 xml:space="preserve"> </w:t>
      </w:r>
      <w:r w:rsidRPr="003318EA">
        <w:rPr>
          <w:rFonts w:cs="Times New Roman"/>
          <w:b/>
          <w:sz w:val="26"/>
          <w:szCs w:val="26"/>
        </w:rPr>
        <w:t>Câu 5</w:t>
      </w:r>
      <w:r w:rsidRPr="003318EA">
        <w:rPr>
          <w:rFonts w:cs="Times New Roman"/>
          <w:sz w:val="26"/>
          <w:szCs w:val="26"/>
        </w:rPr>
        <w:t>: Huyện đảo nào sau đây thuộc vùng Đông Nam Bộ?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 xml:space="preserve"> A. Trường Sa.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 xml:space="preserve"> B. Côn Đảo.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 xml:space="preserve"> C. Phú Quốc. 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 xml:space="preserve">D. Lý Sơn. 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sz w:val="26"/>
          <w:szCs w:val="26"/>
        </w:rPr>
        <w:t>Câu 6:</w:t>
      </w:r>
      <w:r w:rsidRPr="003318EA">
        <w:rPr>
          <w:rFonts w:cs="Times New Roman"/>
          <w:sz w:val="26"/>
          <w:szCs w:val="26"/>
        </w:rPr>
        <w:t xml:space="preserve"> Trung tâm kinh tế lớn nhất ở Đông Nam Bộ là </w:t>
      </w:r>
    </w:p>
    <w:p w:rsidR="00894CF7" w:rsidRPr="003318EA" w:rsidRDefault="00894CF7" w:rsidP="00894CF7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 xml:space="preserve">A. Thủ Dầu Một. 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B. Vũng Tàu.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 xml:space="preserve"> C. Biên Hoà. </w:t>
      </w:r>
      <w:r w:rsidRPr="003318EA">
        <w:rPr>
          <w:rFonts w:cs="Times New Roman"/>
          <w:sz w:val="26"/>
          <w:szCs w:val="26"/>
        </w:rPr>
        <w:tab/>
        <w:t>D. TP Hồ Chí Minh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sz w:val="26"/>
          <w:szCs w:val="26"/>
          <w:lang w:val="vi-VN"/>
        </w:rPr>
        <w:t>Câu 7:</w:t>
      </w:r>
      <w:r w:rsidRPr="003318EA">
        <w:rPr>
          <w:rFonts w:cs="Times New Roman"/>
          <w:sz w:val="26"/>
          <w:szCs w:val="26"/>
          <w:lang w:val="vi-VN"/>
        </w:rPr>
        <w:t xml:space="preserve"> </w:t>
      </w:r>
      <w:r w:rsidRPr="003318EA">
        <w:rPr>
          <w:rFonts w:cs="Times New Roman"/>
          <w:sz w:val="26"/>
          <w:szCs w:val="26"/>
        </w:rPr>
        <w:t>Về vị trí địa lí, Đồng bằng sông Cửu Long giáp với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A. Duyên hải Nam Trung Bộ,</w:t>
      </w:r>
      <w:r w:rsidRPr="003318EA">
        <w:rPr>
          <w:rFonts w:cs="Times New Roman"/>
          <w:spacing w:val="-1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biển.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BTây Nguyên, Đông Nam Bộ,</w:t>
      </w:r>
      <w:r w:rsidRPr="003318EA">
        <w:rPr>
          <w:rFonts w:cs="Times New Roman"/>
          <w:spacing w:val="-9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biển.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C.Đông Nam Bộ, Cam-pu-chia,</w:t>
      </w:r>
      <w:r w:rsidRPr="003318EA">
        <w:rPr>
          <w:rFonts w:cs="Times New Roman"/>
          <w:spacing w:val="-3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biển.</w:t>
      </w:r>
      <w:r w:rsidR="003318EA" w:rsidRPr="003318EA">
        <w:rPr>
          <w:rFonts w:cs="Times New Roman"/>
          <w:sz w:val="26"/>
          <w:szCs w:val="26"/>
          <w:lang w:val="vi-VN"/>
        </w:rPr>
        <w:t xml:space="preserve">         </w:t>
      </w:r>
      <w:r w:rsidRPr="003318EA">
        <w:rPr>
          <w:rFonts w:cs="Times New Roman"/>
          <w:sz w:val="26"/>
          <w:szCs w:val="26"/>
        </w:rPr>
        <w:t xml:space="preserve"> D.Cam-pu-chia, Lào, Duyên hải Nam Trung</w:t>
      </w:r>
      <w:r w:rsidRPr="003318EA">
        <w:rPr>
          <w:rFonts w:cs="Times New Roman"/>
          <w:spacing w:val="-5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Bộ.</w:t>
      </w:r>
    </w:p>
    <w:p w:rsidR="00246972" w:rsidRPr="003318EA" w:rsidRDefault="00246972" w:rsidP="00246972">
      <w:pPr>
        <w:pStyle w:val="NoSpacing"/>
        <w:rPr>
          <w:rFonts w:cs="Times New Roman"/>
          <w:bCs/>
          <w:sz w:val="26"/>
          <w:szCs w:val="26"/>
        </w:rPr>
      </w:pPr>
      <w:r w:rsidRPr="003318EA">
        <w:rPr>
          <w:rFonts w:cs="Times New Roman"/>
          <w:b/>
          <w:bCs/>
          <w:sz w:val="26"/>
          <w:szCs w:val="26"/>
          <w:u w:val="single"/>
        </w:rPr>
        <w:t xml:space="preserve">Câu </w:t>
      </w:r>
      <w:r w:rsidRPr="003318EA">
        <w:rPr>
          <w:rFonts w:cs="Times New Roman"/>
          <w:b/>
          <w:bCs/>
          <w:sz w:val="26"/>
          <w:szCs w:val="26"/>
          <w:u w:val="single"/>
          <w:lang w:val="vi-VN"/>
        </w:rPr>
        <w:t>8</w:t>
      </w:r>
      <w:r w:rsidRPr="003318EA">
        <w:rPr>
          <w:rFonts w:cs="Times New Roman"/>
          <w:b/>
          <w:bCs/>
          <w:sz w:val="26"/>
          <w:szCs w:val="26"/>
        </w:rPr>
        <w:t>:  </w:t>
      </w:r>
      <w:r w:rsidRPr="003318EA">
        <w:rPr>
          <w:rFonts w:cs="Times New Roman"/>
          <w:bCs/>
          <w:sz w:val="26"/>
          <w:szCs w:val="26"/>
        </w:rPr>
        <w:t>Ngành công nghiệp chiếm tỉ trọng cao nhất trong cơ cấu giá trị sản xuất công nghiệp của vùng Đồng bằng sông Cửu Long là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A. sản xuất vật liệu xây dựng.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B. sản xuất hàng tiêu dùng.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C. chế biến lương thực, thực phẩm.</w:t>
      </w:r>
      <w:r w:rsidRPr="003318EA">
        <w:rPr>
          <w:rFonts w:cs="Times New Roman"/>
          <w:sz w:val="26"/>
          <w:szCs w:val="26"/>
        </w:rPr>
        <w:tab/>
        <w:t>D. cơ khí nông nghiệp.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bCs/>
          <w:sz w:val="26"/>
          <w:szCs w:val="26"/>
          <w:u w:val="single"/>
        </w:rPr>
        <w:t>Câu 9:</w:t>
      </w:r>
      <w:r w:rsidRPr="003318EA">
        <w:rPr>
          <w:rFonts w:cs="Times New Roman"/>
          <w:sz w:val="26"/>
          <w:szCs w:val="26"/>
        </w:rPr>
        <w:t> Nhóm đất có diện tích lớn nhất ở Đồng bằng sông Cửu Long là: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A. Đất phèn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B. Đất mặn</w:t>
      </w:r>
      <w:r w:rsidRPr="003318EA">
        <w:rPr>
          <w:rFonts w:cs="Times New Roman"/>
          <w:sz w:val="26"/>
          <w:szCs w:val="26"/>
        </w:rPr>
        <w:tab/>
        <w:t>C. Đất phù sa ngọt</w:t>
      </w:r>
      <w:r w:rsidRPr="003318EA">
        <w:rPr>
          <w:rFonts w:cs="Times New Roman"/>
          <w:sz w:val="26"/>
          <w:szCs w:val="26"/>
        </w:rPr>
        <w:tab/>
        <w:t>D. Đất cát ven biển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bCs/>
          <w:sz w:val="26"/>
          <w:szCs w:val="26"/>
          <w:u w:val="single"/>
        </w:rPr>
        <w:t>Câu 10:</w:t>
      </w:r>
      <w:r w:rsidRPr="003318EA">
        <w:rPr>
          <w:rFonts w:cs="Times New Roman"/>
          <w:sz w:val="26"/>
          <w:szCs w:val="26"/>
        </w:rPr>
        <w:t> Khó khăn lớn nhất đối với nông nghiệp ở Đồng bằng sông Cửu Long vào mùa khô là: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A. Xâm nhập mặn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B. Cháy rừng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C. Triều cường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D. Thiếu nước ngọt</w:t>
      </w:r>
    </w:p>
    <w:p w:rsidR="00246972" w:rsidRPr="003318EA" w:rsidRDefault="003318EA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bCs/>
          <w:sz w:val="26"/>
          <w:szCs w:val="26"/>
          <w:u w:val="single"/>
        </w:rPr>
        <w:t xml:space="preserve">Câu </w:t>
      </w:r>
      <w:r w:rsidRPr="003318EA">
        <w:rPr>
          <w:rFonts w:cs="Times New Roman"/>
          <w:b/>
          <w:bCs/>
          <w:sz w:val="26"/>
          <w:szCs w:val="26"/>
          <w:u w:val="single"/>
          <w:lang w:val="vi-VN"/>
        </w:rPr>
        <w:t>11</w:t>
      </w:r>
      <w:r w:rsidR="00246972" w:rsidRPr="003318EA">
        <w:rPr>
          <w:rFonts w:cs="Times New Roman"/>
          <w:b/>
          <w:bCs/>
          <w:sz w:val="26"/>
          <w:szCs w:val="26"/>
          <w:u w:val="single"/>
        </w:rPr>
        <w:t>:</w:t>
      </w:r>
      <w:r w:rsidR="00246972" w:rsidRPr="003318EA">
        <w:rPr>
          <w:rFonts w:cs="Times New Roman"/>
          <w:b/>
          <w:bCs/>
          <w:sz w:val="26"/>
          <w:szCs w:val="26"/>
        </w:rPr>
        <w:t> </w:t>
      </w:r>
      <w:r w:rsidR="00246972" w:rsidRPr="003318EA">
        <w:rPr>
          <w:rFonts w:cs="Times New Roman"/>
          <w:sz w:val="26"/>
          <w:szCs w:val="26"/>
        </w:rPr>
        <w:t>Các dân tộc ít người sinh sống ở Đồng bằng sông Cửu Long là: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A. Tày, Nùng, Thái.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B. Gia Rai, Ê Đê, Ba Na.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C. Khơ me, Chăm, Hoa.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D. Giáy, Dao, Mông.</w:t>
      </w:r>
    </w:p>
    <w:p w:rsidR="00246972" w:rsidRPr="003318EA" w:rsidRDefault="003318EA" w:rsidP="00246972">
      <w:pPr>
        <w:pStyle w:val="NoSpacing"/>
        <w:rPr>
          <w:rFonts w:cs="Times New Roman"/>
          <w:bCs/>
          <w:sz w:val="26"/>
          <w:szCs w:val="26"/>
        </w:rPr>
      </w:pPr>
      <w:r w:rsidRPr="003318EA">
        <w:rPr>
          <w:rFonts w:cs="Times New Roman"/>
          <w:b/>
          <w:bCs/>
          <w:sz w:val="26"/>
          <w:szCs w:val="26"/>
          <w:u w:val="single"/>
        </w:rPr>
        <w:t xml:space="preserve">Câu </w:t>
      </w:r>
      <w:r w:rsidRPr="003318EA">
        <w:rPr>
          <w:rFonts w:cs="Times New Roman"/>
          <w:b/>
          <w:bCs/>
          <w:sz w:val="26"/>
          <w:szCs w:val="26"/>
          <w:u w:val="single"/>
          <w:lang w:val="vi-VN"/>
        </w:rPr>
        <w:t>12</w:t>
      </w:r>
      <w:r w:rsidR="00246972" w:rsidRPr="003318EA">
        <w:rPr>
          <w:rFonts w:cs="Times New Roman"/>
          <w:b/>
          <w:bCs/>
          <w:sz w:val="26"/>
          <w:szCs w:val="26"/>
          <w:u w:val="single"/>
        </w:rPr>
        <w:t>:</w:t>
      </w:r>
      <w:r w:rsidR="00246972" w:rsidRPr="003318EA">
        <w:rPr>
          <w:rFonts w:cs="Times New Roman"/>
          <w:bCs/>
          <w:sz w:val="26"/>
          <w:szCs w:val="26"/>
        </w:rPr>
        <w:t> Ý nghĩa xã hội của việc sản xuất lương lương thực thực phẩm ở đồng bằng sông Cửu Long là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A. Đảm bảo vấn đề an ninh lương thực quốc gia.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B. Cung cấp mặt hàng lúa gạo xuất khẩu có giá trị, thu nhiều ngoại tệ.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C. Cung cấp nguồn phụ phẩm cho ngành chăn nuôi.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  <w:shd w:val="clear" w:color="auto" w:fill="FFFFFF"/>
        </w:rPr>
        <w:t>D. Góp phần sử dụng hợp lí và bảo vệ tài nguyên.</w:t>
      </w:r>
    </w:p>
    <w:p w:rsidR="00246972" w:rsidRPr="003318EA" w:rsidRDefault="003318EA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sz w:val="26"/>
          <w:szCs w:val="26"/>
          <w:u w:val="thick"/>
        </w:rPr>
        <w:t xml:space="preserve">Câu </w:t>
      </w:r>
      <w:r w:rsidRPr="003318EA">
        <w:rPr>
          <w:rFonts w:cs="Times New Roman"/>
          <w:b/>
          <w:sz w:val="26"/>
          <w:szCs w:val="26"/>
          <w:u w:val="thick"/>
          <w:lang w:val="vi-VN"/>
        </w:rPr>
        <w:t>13</w:t>
      </w:r>
      <w:r w:rsidR="00246972" w:rsidRPr="003318EA">
        <w:rPr>
          <w:rFonts w:cs="Times New Roman"/>
          <w:b/>
          <w:sz w:val="26"/>
          <w:szCs w:val="26"/>
        </w:rPr>
        <w:t xml:space="preserve">: </w:t>
      </w:r>
      <w:r w:rsidR="00246972" w:rsidRPr="003318EA">
        <w:rPr>
          <w:rFonts w:cs="Times New Roman"/>
          <w:sz w:val="26"/>
          <w:szCs w:val="26"/>
        </w:rPr>
        <w:t xml:space="preserve">Ngành nào sau đây </w:t>
      </w:r>
      <w:r w:rsidR="00246972" w:rsidRPr="003318EA">
        <w:rPr>
          <w:rFonts w:cs="Times New Roman"/>
          <w:b/>
          <w:sz w:val="26"/>
          <w:szCs w:val="26"/>
        </w:rPr>
        <w:t xml:space="preserve">không </w:t>
      </w:r>
      <w:r w:rsidR="00246972" w:rsidRPr="003318EA">
        <w:rPr>
          <w:rFonts w:cs="Times New Roman"/>
          <w:sz w:val="26"/>
          <w:szCs w:val="26"/>
        </w:rPr>
        <w:t>là thế mạnh nông nghiệp của Đồng bằng sông Cửu Long?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A. Trồng cây</w:t>
      </w:r>
      <w:r w:rsidRPr="003318EA">
        <w:rPr>
          <w:rFonts w:cs="Times New Roman"/>
          <w:spacing w:val="-5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ăn</w:t>
      </w:r>
      <w:r w:rsidRPr="003318EA">
        <w:rPr>
          <w:rFonts w:cs="Times New Roman"/>
          <w:spacing w:val="1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quả.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B. Trồng cây lương</w:t>
      </w:r>
      <w:r w:rsidRPr="003318EA">
        <w:rPr>
          <w:rFonts w:cs="Times New Roman"/>
          <w:spacing w:val="-8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thực.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C. Nuôi</w:t>
      </w:r>
      <w:r w:rsidRPr="003318EA">
        <w:rPr>
          <w:rFonts w:cs="Times New Roman"/>
          <w:spacing w:val="-5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vịt</w:t>
      </w:r>
      <w:r w:rsidRPr="003318EA">
        <w:rPr>
          <w:rFonts w:cs="Times New Roman"/>
          <w:spacing w:val="-3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đàn.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D. Nuôi gia súc</w:t>
      </w:r>
      <w:r w:rsidRPr="003318EA">
        <w:rPr>
          <w:rFonts w:cs="Times New Roman"/>
          <w:spacing w:val="-6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lớn.</w:t>
      </w:r>
    </w:p>
    <w:p w:rsidR="00246972" w:rsidRPr="003318EA" w:rsidRDefault="003318EA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b/>
          <w:sz w:val="26"/>
          <w:szCs w:val="26"/>
          <w:u w:val="thick"/>
        </w:rPr>
        <w:t xml:space="preserve">Câu </w:t>
      </w:r>
      <w:r w:rsidRPr="003318EA">
        <w:rPr>
          <w:rFonts w:cs="Times New Roman"/>
          <w:b/>
          <w:sz w:val="26"/>
          <w:szCs w:val="26"/>
          <w:u w:val="thick"/>
          <w:lang w:val="vi-VN"/>
        </w:rPr>
        <w:t>14</w:t>
      </w:r>
      <w:r w:rsidR="00246972" w:rsidRPr="003318EA">
        <w:rPr>
          <w:rFonts w:cs="Times New Roman"/>
          <w:b/>
          <w:sz w:val="26"/>
          <w:szCs w:val="26"/>
        </w:rPr>
        <w:t xml:space="preserve">: </w:t>
      </w:r>
      <w:r w:rsidR="00246972" w:rsidRPr="003318EA">
        <w:rPr>
          <w:rFonts w:cs="Times New Roman"/>
          <w:sz w:val="26"/>
          <w:szCs w:val="26"/>
        </w:rPr>
        <w:t>Trung tâm kinh tế lớn nhất ở Đồng bằng sông Cửu Long là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A.</w:t>
      </w:r>
      <w:r w:rsidRPr="003318EA">
        <w:rPr>
          <w:rFonts w:cs="Times New Roman"/>
          <w:spacing w:val="-1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Mỹ</w:t>
      </w:r>
      <w:r w:rsidRPr="003318EA">
        <w:rPr>
          <w:rFonts w:cs="Times New Roman"/>
          <w:spacing w:val="-4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Tho.</w:t>
      </w:r>
      <w:r w:rsidRPr="003318EA">
        <w:rPr>
          <w:rFonts w:cs="Times New Roman"/>
          <w:sz w:val="26"/>
          <w:szCs w:val="26"/>
          <w:lang w:val="en-US"/>
        </w:rPr>
        <w:t xml:space="preserve">               </w:t>
      </w:r>
      <w:r w:rsidRPr="003318EA">
        <w:rPr>
          <w:rFonts w:cs="Times New Roman"/>
          <w:sz w:val="26"/>
          <w:szCs w:val="26"/>
        </w:rPr>
        <w:t>B. Cần</w:t>
      </w:r>
      <w:r w:rsidRPr="003318EA">
        <w:rPr>
          <w:rFonts w:cs="Times New Roman"/>
          <w:spacing w:val="-1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Thơ.</w:t>
      </w:r>
      <w:r w:rsidRPr="003318EA">
        <w:rPr>
          <w:rFonts w:cs="Times New Roman"/>
          <w:sz w:val="26"/>
          <w:szCs w:val="26"/>
          <w:lang w:val="en-US"/>
        </w:rPr>
        <w:t xml:space="preserve">                       </w:t>
      </w:r>
      <w:r w:rsidRPr="003318EA">
        <w:rPr>
          <w:rFonts w:cs="Times New Roman"/>
          <w:sz w:val="26"/>
          <w:szCs w:val="26"/>
        </w:rPr>
        <w:t>C.</w:t>
      </w:r>
      <w:r w:rsidRPr="003318EA">
        <w:rPr>
          <w:rFonts w:cs="Times New Roman"/>
          <w:spacing w:val="-3"/>
          <w:sz w:val="26"/>
          <w:szCs w:val="26"/>
        </w:rPr>
        <w:t xml:space="preserve"> </w:t>
      </w:r>
      <w:r w:rsidRPr="003318EA">
        <w:rPr>
          <w:rFonts w:cs="Times New Roman"/>
          <w:sz w:val="26"/>
          <w:szCs w:val="26"/>
        </w:rPr>
        <w:t>An Giang.</w:t>
      </w:r>
      <w:r w:rsidRPr="003318EA">
        <w:rPr>
          <w:rFonts w:cs="Times New Roman"/>
          <w:sz w:val="26"/>
          <w:szCs w:val="26"/>
          <w:lang w:val="en-US"/>
        </w:rPr>
        <w:t xml:space="preserve">                    </w:t>
      </w:r>
      <w:r w:rsidRPr="003318EA">
        <w:rPr>
          <w:rFonts w:cs="Times New Roman"/>
          <w:sz w:val="26"/>
          <w:szCs w:val="26"/>
        </w:rPr>
        <w:t>D. Long Xuyên.</w:t>
      </w:r>
    </w:p>
    <w:p w:rsidR="00246972" w:rsidRPr="003318EA" w:rsidRDefault="00320D7A" w:rsidP="00246972">
      <w:pPr>
        <w:pStyle w:val="NoSpacing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  <w:u w:val="single"/>
        </w:rPr>
        <w:t xml:space="preserve">Câu </w:t>
      </w:r>
      <w:r>
        <w:rPr>
          <w:rFonts w:cs="Times New Roman"/>
          <w:b/>
          <w:bCs/>
          <w:sz w:val="26"/>
          <w:szCs w:val="26"/>
          <w:u w:val="single"/>
          <w:lang w:val="vi-VN"/>
        </w:rPr>
        <w:t>15</w:t>
      </w:r>
      <w:r w:rsidR="00246972" w:rsidRPr="003318EA">
        <w:rPr>
          <w:rFonts w:cs="Times New Roman"/>
          <w:b/>
          <w:bCs/>
          <w:sz w:val="26"/>
          <w:szCs w:val="26"/>
        </w:rPr>
        <w:t>: </w:t>
      </w:r>
      <w:r w:rsidR="00246972" w:rsidRPr="003318EA">
        <w:rPr>
          <w:rFonts w:cs="Times New Roman"/>
          <w:sz w:val="26"/>
          <w:szCs w:val="26"/>
        </w:rPr>
        <w:t>Đồng bằng sông Cửu Long được tạo nên bởi phù sa của sông?</w:t>
      </w:r>
    </w:p>
    <w:p w:rsidR="00246972" w:rsidRPr="003318EA" w:rsidRDefault="00246972" w:rsidP="00246972">
      <w:pPr>
        <w:pStyle w:val="NoSpacing"/>
        <w:rPr>
          <w:rFonts w:cs="Times New Roman"/>
          <w:sz w:val="26"/>
          <w:szCs w:val="26"/>
        </w:rPr>
      </w:pPr>
      <w:r w:rsidRPr="003318EA">
        <w:rPr>
          <w:rFonts w:cs="Times New Roman"/>
          <w:sz w:val="26"/>
          <w:szCs w:val="26"/>
        </w:rPr>
        <w:t>A. Đồng Nai.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B. Mê Công.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C. Thái Bình.</w:t>
      </w:r>
      <w:r w:rsidRPr="003318EA">
        <w:rPr>
          <w:rFonts w:cs="Times New Roman"/>
          <w:sz w:val="26"/>
          <w:szCs w:val="26"/>
        </w:rPr>
        <w:tab/>
      </w:r>
      <w:r w:rsidRPr="003318EA">
        <w:rPr>
          <w:rFonts w:cs="Times New Roman"/>
          <w:sz w:val="26"/>
          <w:szCs w:val="26"/>
        </w:rPr>
        <w:tab/>
        <w:t>D. Sông Hồng.</w:t>
      </w:r>
    </w:p>
    <w:p w:rsidR="003318EA" w:rsidRDefault="003318EA" w:rsidP="00246972">
      <w:pPr>
        <w:spacing w:line="317" w:lineRule="exact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>II.TỰ LUẬN (5 điểm)</w:t>
      </w:r>
    </w:p>
    <w:p w:rsidR="00713783" w:rsidRPr="00713783" w:rsidRDefault="00713783" w:rsidP="00246972">
      <w:pPr>
        <w:spacing w:line="317" w:lineRule="exact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Câu1</w:t>
      </w:r>
      <w:r w:rsidRPr="00713783">
        <w:rPr>
          <w:sz w:val="26"/>
          <w:szCs w:val="26"/>
          <w:lang w:val="vi-VN"/>
        </w:rPr>
        <w:t xml:space="preserve">: ( </w:t>
      </w:r>
      <w:r w:rsidR="001968CE">
        <w:rPr>
          <w:sz w:val="26"/>
          <w:szCs w:val="26"/>
          <w:lang w:val="vi-VN"/>
        </w:rPr>
        <w:t>2,5</w:t>
      </w:r>
      <w:r w:rsidRPr="00713783">
        <w:rPr>
          <w:sz w:val="26"/>
          <w:szCs w:val="26"/>
          <w:lang w:val="vi-VN"/>
        </w:rPr>
        <w:t xml:space="preserve"> điểm) Vì sao cây cao su được trồng nhiều ở vùng Đông Nam Bộ?</w:t>
      </w:r>
    </w:p>
    <w:p w:rsidR="00246972" w:rsidRPr="003318EA" w:rsidRDefault="00246972" w:rsidP="00246972">
      <w:pPr>
        <w:spacing w:line="317" w:lineRule="exact"/>
        <w:rPr>
          <w:sz w:val="26"/>
          <w:szCs w:val="26"/>
        </w:rPr>
      </w:pPr>
      <w:r w:rsidRPr="003318EA">
        <w:rPr>
          <w:noProof/>
          <w:sz w:val="26"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8F4D8" wp14:editId="4A95EC7E">
                <wp:simplePos x="0" y="0"/>
                <wp:positionH relativeFrom="page">
                  <wp:posOffset>1033780</wp:posOffset>
                </wp:positionH>
                <wp:positionV relativeFrom="paragraph">
                  <wp:posOffset>182880</wp:posOffset>
                </wp:positionV>
                <wp:extent cx="450850" cy="16510"/>
                <wp:effectExtent l="0" t="2540" r="127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76ED9" id="Rectangle 1" o:spid="_x0000_s1026" style="position:absolute;margin-left:81.4pt;margin-top:14.4pt;width:35.5pt;height: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3318EA">
        <w:rPr>
          <w:b/>
          <w:sz w:val="26"/>
          <w:szCs w:val="26"/>
        </w:rPr>
        <w:t xml:space="preserve">Câu 2. </w:t>
      </w:r>
      <w:r w:rsidR="00713783">
        <w:rPr>
          <w:sz w:val="26"/>
          <w:szCs w:val="26"/>
        </w:rPr>
        <w:t>(</w:t>
      </w:r>
      <w:r w:rsidR="001968CE">
        <w:rPr>
          <w:sz w:val="26"/>
          <w:szCs w:val="26"/>
          <w:lang w:val="vi-VN"/>
        </w:rPr>
        <w:t>2</w:t>
      </w:r>
      <w:r w:rsidR="001968CE">
        <w:rPr>
          <w:sz w:val="26"/>
          <w:szCs w:val="26"/>
        </w:rPr>
        <w:t>,</w:t>
      </w:r>
      <w:r w:rsidR="001968CE">
        <w:rPr>
          <w:sz w:val="26"/>
          <w:szCs w:val="26"/>
          <w:lang w:val="vi-VN"/>
        </w:rPr>
        <w:t>5</w:t>
      </w:r>
      <w:r w:rsidRPr="003318EA">
        <w:rPr>
          <w:sz w:val="26"/>
          <w:szCs w:val="26"/>
        </w:rPr>
        <w:t>điểm)</w:t>
      </w:r>
    </w:p>
    <w:p w:rsidR="00246972" w:rsidRPr="003318EA" w:rsidRDefault="00246972" w:rsidP="00246972">
      <w:pPr>
        <w:pStyle w:val="BodyText"/>
        <w:spacing w:line="240" w:lineRule="auto"/>
        <w:ind w:left="1618"/>
        <w:rPr>
          <w:sz w:val="26"/>
          <w:szCs w:val="26"/>
        </w:rPr>
      </w:pPr>
      <w:r w:rsidRPr="003318EA">
        <w:rPr>
          <w:sz w:val="26"/>
          <w:szCs w:val="26"/>
        </w:rPr>
        <w:t>Cho bảng số liệu sau đây:</w:t>
      </w:r>
    </w:p>
    <w:p w:rsidR="00246972" w:rsidRPr="003318EA" w:rsidRDefault="00246972" w:rsidP="00246972">
      <w:pPr>
        <w:spacing w:before="12" w:after="7" w:line="235" w:lineRule="auto"/>
        <w:ind w:left="2766" w:right="1491" w:hanging="1261"/>
        <w:rPr>
          <w:sz w:val="26"/>
          <w:szCs w:val="26"/>
        </w:rPr>
      </w:pPr>
      <w:r w:rsidRPr="003318EA">
        <w:rPr>
          <w:b/>
          <w:i/>
          <w:sz w:val="26"/>
          <w:szCs w:val="26"/>
        </w:rPr>
        <w:t xml:space="preserve">Sản lượng thủy sản ở Đồng bằng sông Cửu Long và cả nước, giai đoạn 2000 - 2015 </w:t>
      </w:r>
      <w:r w:rsidRPr="003318EA">
        <w:rPr>
          <w:sz w:val="26"/>
          <w:szCs w:val="26"/>
        </w:rPr>
        <w:t>(đơn vị: nghìn tấn)</w:t>
      </w: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1392"/>
        <w:gridCol w:w="1357"/>
        <w:gridCol w:w="1335"/>
      </w:tblGrid>
      <w:tr w:rsidR="00246972" w:rsidRPr="003318EA" w:rsidTr="00C55D57">
        <w:trPr>
          <w:trHeight w:val="323"/>
        </w:trPr>
        <w:tc>
          <w:tcPr>
            <w:tcW w:w="3807" w:type="dxa"/>
          </w:tcPr>
          <w:p w:rsidR="00246972" w:rsidRPr="003318EA" w:rsidRDefault="00246972" w:rsidP="00C55D57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3318EA">
              <w:rPr>
                <w:sz w:val="26"/>
                <w:szCs w:val="26"/>
              </w:rPr>
              <w:t>Năm</w:t>
            </w:r>
          </w:p>
        </w:tc>
        <w:tc>
          <w:tcPr>
            <w:tcW w:w="1392" w:type="dxa"/>
          </w:tcPr>
          <w:p w:rsidR="00246972" w:rsidRPr="003318EA" w:rsidRDefault="00246972" w:rsidP="00C55D57">
            <w:pPr>
              <w:pStyle w:val="TableParagraph"/>
              <w:spacing w:line="304" w:lineRule="exact"/>
              <w:ind w:left="289" w:right="281"/>
              <w:jc w:val="center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</w:rPr>
              <w:t>2000</w:t>
            </w:r>
          </w:p>
        </w:tc>
        <w:tc>
          <w:tcPr>
            <w:tcW w:w="1357" w:type="dxa"/>
          </w:tcPr>
          <w:p w:rsidR="00246972" w:rsidRPr="003318EA" w:rsidRDefault="00246972" w:rsidP="00C55D57">
            <w:pPr>
              <w:pStyle w:val="TableParagraph"/>
              <w:spacing w:line="304" w:lineRule="exact"/>
              <w:ind w:left="273" w:right="263"/>
              <w:jc w:val="center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</w:rPr>
              <w:t>2010</w:t>
            </w:r>
          </w:p>
        </w:tc>
        <w:tc>
          <w:tcPr>
            <w:tcW w:w="1335" w:type="dxa"/>
          </w:tcPr>
          <w:p w:rsidR="00246972" w:rsidRPr="003318EA" w:rsidRDefault="00246972" w:rsidP="00C55D57">
            <w:pPr>
              <w:pStyle w:val="TableParagraph"/>
              <w:spacing w:line="304" w:lineRule="exact"/>
              <w:ind w:left="261" w:right="254"/>
              <w:jc w:val="center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</w:rPr>
              <w:t>2015</w:t>
            </w:r>
          </w:p>
        </w:tc>
      </w:tr>
      <w:tr w:rsidR="00246972" w:rsidRPr="003318EA" w:rsidTr="00C55D57">
        <w:trPr>
          <w:trHeight w:val="321"/>
        </w:trPr>
        <w:tc>
          <w:tcPr>
            <w:tcW w:w="3807" w:type="dxa"/>
          </w:tcPr>
          <w:p w:rsidR="00246972" w:rsidRPr="003318EA" w:rsidRDefault="00246972" w:rsidP="00C55D57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3318EA">
              <w:rPr>
                <w:sz w:val="26"/>
                <w:szCs w:val="26"/>
              </w:rPr>
              <w:t>Đồng bằng sông Cửu Long</w:t>
            </w:r>
          </w:p>
        </w:tc>
        <w:tc>
          <w:tcPr>
            <w:tcW w:w="1392" w:type="dxa"/>
          </w:tcPr>
          <w:p w:rsidR="00246972" w:rsidRPr="003318EA" w:rsidRDefault="00246972" w:rsidP="00C55D57">
            <w:pPr>
              <w:pStyle w:val="TableParagraph"/>
              <w:spacing w:line="301" w:lineRule="exact"/>
              <w:ind w:left="290" w:right="281"/>
              <w:jc w:val="center"/>
              <w:rPr>
                <w:sz w:val="26"/>
                <w:szCs w:val="26"/>
              </w:rPr>
            </w:pPr>
            <w:r w:rsidRPr="003318EA">
              <w:rPr>
                <w:sz w:val="26"/>
                <w:szCs w:val="26"/>
              </w:rPr>
              <w:t>1169,1</w:t>
            </w:r>
          </w:p>
        </w:tc>
        <w:tc>
          <w:tcPr>
            <w:tcW w:w="1357" w:type="dxa"/>
          </w:tcPr>
          <w:p w:rsidR="00246972" w:rsidRPr="003318EA" w:rsidRDefault="00246972" w:rsidP="00C55D57">
            <w:pPr>
              <w:pStyle w:val="TableParagraph"/>
              <w:spacing w:line="301" w:lineRule="exact"/>
              <w:ind w:left="273" w:right="263"/>
              <w:jc w:val="center"/>
              <w:rPr>
                <w:sz w:val="26"/>
                <w:szCs w:val="26"/>
              </w:rPr>
            </w:pPr>
            <w:r w:rsidRPr="003318EA">
              <w:rPr>
                <w:sz w:val="26"/>
                <w:szCs w:val="26"/>
              </w:rPr>
              <w:t>2999,1</w:t>
            </w:r>
          </w:p>
        </w:tc>
        <w:tc>
          <w:tcPr>
            <w:tcW w:w="1335" w:type="dxa"/>
          </w:tcPr>
          <w:p w:rsidR="00246972" w:rsidRPr="003318EA" w:rsidRDefault="00246972" w:rsidP="00C55D57">
            <w:pPr>
              <w:pStyle w:val="TableParagraph"/>
              <w:spacing w:line="301" w:lineRule="exact"/>
              <w:ind w:left="261" w:right="254"/>
              <w:jc w:val="center"/>
              <w:rPr>
                <w:sz w:val="26"/>
                <w:szCs w:val="26"/>
              </w:rPr>
            </w:pPr>
            <w:r w:rsidRPr="003318EA">
              <w:rPr>
                <w:sz w:val="26"/>
                <w:szCs w:val="26"/>
              </w:rPr>
              <w:t>3703,4</w:t>
            </w:r>
          </w:p>
        </w:tc>
      </w:tr>
      <w:tr w:rsidR="00246972" w:rsidRPr="003318EA" w:rsidTr="00C55D57">
        <w:trPr>
          <w:trHeight w:val="321"/>
        </w:trPr>
        <w:tc>
          <w:tcPr>
            <w:tcW w:w="3807" w:type="dxa"/>
          </w:tcPr>
          <w:p w:rsidR="00246972" w:rsidRPr="003318EA" w:rsidRDefault="00246972" w:rsidP="00C55D57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3318EA">
              <w:rPr>
                <w:sz w:val="26"/>
                <w:szCs w:val="26"/>
              </w:rPr>
              <w:t>Cả nước</w:t>
            </w:r>
          </w:p>
        </w:tc>
        <w:tc>
          <w:tcPr>
            <w:tcW w:w="1392" w:type="dxa"/>
          </w:tcPr>
          <w:p w:rsidR="00246972" w:rsidRPr="003318EA" w:rsidRDefault="00246972" w:rsidP="00C55D57">
            <w:pPr>
              <w:pStyle w:val="TableParagraph"/>
              <w:spacing w:line="301" w:lineRule="exact"/>
              <w:ind w:left="290" w:right="281"/>
              <w:jc w:val="center"/>
              <w:rPr>
                <w:sz w:val="26"/>
                <w:szCs w:val="26"/>
              </w:rPr>
            </w:pPr>
            <w:r w:rsidRPr="003318EA">
              <w:rPr>
                <w:sz w:val="26"/>
                <w:szCs w:val="26"/>
              </w:rPr>
              <w:t>2250,5</w:t>
            </w:r>
          </w:p>
        </w:tc>
        <w:tc>
          <w:tcPr>
            <w:tcW w:w="1357" w:type="dxa"/>
          </w:tcPr>
          <w:p w:rsidR="00246972" w:rsidRPr="003318EA" w:rsidRDefault="00246972" w:rsidP="00C55D57">
            <w:pPr>
              <w:pStyle w:val="TableParagraph"/>
              <w:spacing w:line="301" w:lineRule="exact"/>
              <w:ind w:left="273" w:right="263"/>
              <w:jc w:val="center"/>
              <w:rPr>
                <w:sz w:val="26"/>
                <w:szCs w:val="26"/>
              </w:rPr>
            </w:pPr>
            <w:r w:rsidRPr="003318EA">
              <w:rPr>
                <w:sz w:val="26"/>
                <w:szCs w:val="26"/>
              </w:rPr>
              <w:t>5142,7</w:t>
            </w:r>
          </w:p>
        </w:tc>
        <w:tc>
          <w:tcPr>
            <w:tcW w:w="1335" w:type="dxa"/>
          </w:tcPr>
          <w:p w:rsidR="00246972" w:rsidRPr="003318EA" w:rsidRDefault="00246972" w:rsidP="00C55D57">
            <w:pPr>
              <w:pStyle w:val="TableParagraph"/>
              <w:spacing w:line="301" w:lineRule="exact"/>
              <w:ind w:left="261" w:right="254"/>
              <w:jc w:val="center"/>
              <w:rPr>
                <w:sz w:val="26"/>
                <w:szCs w:val="26"/>
              </w:rPr>
            </w:pPr>
            <w:r w:rsidRPr="003318EA">
              <w:rPr>
                <w:sz w:val="26"/>
                <w:szCs w:val="26"/>
              </w:rPr>
              <w:t>6582,1</w:t>
            </w:r>
          </w:p>
        </w:tc>
      </w:tr>
    </w:tbl>
    <w:p w:rsidR="00246972" w:rsidRDefault="00246972" w:rsidP="00246972">
      <w:pPr>
        <w:pStyle w:val="BodyText"/>
        <w:spacing w:before="86" w:line="240" w:lineRule="auto"/>
        <w:ind w:left="178" w:firstLine="859"/>
        <w:rPr>
          <w:sz w:val="26"/>
          <w:szCs w:val="26"/>
        </w:rPr>
      </w:pPr>
      <w:r w:rsidRPr="003318EA">
        <w:rPr>
          <w:sz w:val="26"/>
          <w:szCs w:val="26"/>
        </w:rPr>
        <w:t>Vẽ biểu đồ cột thể hiện sản lượng thủy sản ở Đồng bằng sông Cửu Long và cả nước, giai đoạn 2000 - 2015. Nêu nhận xét.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3D1752" w:rsidRP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3D1752" w:rsidRP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3D1752" w:rsidRP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3D1752" w:rsidRP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3D1752" w:rsidRPr="003D1752" w:rsidRDefault="003D1752" w:rsidP="003D1752">
      <w:pPr>
        <w:pStyle w:val="BodyText"/>
        <w:spacing w:before="86" w:line="240" w:lineRule="auto"/>
        <w:ind w:left="178" w:hanging="3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</w:p>
    <w:p w:rsidR="003318EA" w:rsidRP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</w:rPr>
      </w:pPr>
    </w:p>
    <w:p w:rsidR="003318EA" w:rsidRP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3318EA" w:rsidRDefault="003318E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4259B5" w:rsidRDefault="004259B5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4259B5" w:rsidRDefault="004259B5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4259B5" w:rsidRDefault="004259B5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4259B5" w:rsidRDefault="004259B5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4259B5" w:rsidRDefault="004259B5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4259B5" w:rsidRDefault="004259B5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4259B5" w:rsidRDefault="004259B5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4259B5" w:rsidRDefault="004259B5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4259B5" w:rsidRDefault="004259B5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</w:p>
    <w:p w:rsidR="004259B5" w:rsidRDefault="004259B5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  <w:bookmarkStart w:id="0" w:name="_GoBack"/>
      <w:bookmarkEnd w:id="0"/>
    </w:p>
    <w:p w:rsidR="003318EA" w:rsidRDefault="003318EA" w:rsidP="003D1752">
      <w:pPr>
        <w:pStyle w:val="BodyText"/>
        <w:spacing w:before="86" w:line="240" w:lineRule="auto"/>
        <w:ind w:left="178" w:firstLine="859"/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lastRenderedPageBreak/>
        <w:t>HƯỚNG DẪN CHẤM</w:t>
      </w:r>
    </w:p>
    <w:p w:rsidR="00320D7A" w:rsidRPr="003318EA" w:rsidRDefault="00320D7A" w:rsidP="00246972">
      <w:pPr>
        <w:pStyle w:val="BodyText"/>
        <w:spacing w:before="86" w:line="240" w:lineRule="auto"/>
        <w:ind w:left="178" w:firstLine="859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I TRẮC NGHIỆM ( 5 điểm)</w:t>
      </w:r>
    </w:p>
    <w:tbl>
      <w:tblPr>
        <w:tblW w:w="107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624"/>
        <w:gridCol w:w="625"/>
        <w:gridCol w:w="624"/>
        <w:gridCol w:w="62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318EA" w:rsidRPr="003318EA" w:rsidTr="005B224A">
        <w:trPr>
          <w:trHeight w:val="444"/>
        </w:trPr>
        <w:tc>
          <w:tcPr>
            <w:tcW w:w="1397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left="107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left="345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25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22"/>
              <w:jc w:val="right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27"/>
              <w:jc w:val="right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25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38"/>
              <w:jc w:val="right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48"/>
              <w:jc w:val="right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49"/>
              <w:jc w:val="right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left="345"/>
              <w:rPr>
                <w:b/>
                <w:sz w:val="26"/>
                <w:szCs w:val="26"/>
                <w:lang w:val="en-US"/>
              </w:rPr>
            </w:pPr>
            <w:r w:rsidRPr="003318EA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22"/>
              <w:jc w:val="right"/>
              <w:rPr>
                <w:b/>
                <w:sz w:val="26"/>
                <w:szCs w:val="26"/>
                <w:lang w:val="en-US"/>
              </w:rPr>
            </w:pPr>
            <w:r w:rsidRPr="003318EA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27"/>
              <w:jc w:val="right"/>
              <w:rPr>
                <w:b/>
                <w:sz w:val="26"/>
                <w:szCs w:val="26"/>
                <w:lang w:val="en-US"/>
              </w:rPr>
            </w:pPr>
            <w:r w:rsidRPr="003318EA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38"/>
              <w:jc w:val="right"/>
              <w:rPr>
                <w:b/>
                <w:sz w:val="26"/>
                <w:szCs w:val="26"/>
                <w:lang w:val="en-US"/>
              </w:rPr>
            </w:pPr>
            <w:r w:rsidRPr="003318EA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48"/>
              <w:jc w:val="right"/>
              <w:rPr>
                <w:b/>
                <w:sz w:val="26"/>
                <w:szCs w:val="26"/>
                <w:lang w:val="en-US"/>
              </w:rPr>
            </w:pPr>
            <w:r w:rsidRPr="003318EA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49"/>
              <w:jc w:val="right"/>
              <w:rPr>
                <w:b/>
                <w:sz w:val="26"/>
                <w:szCs w:val="26"/>
                <w:lang w:val="en-US"/>
              </w:rPr>
            </w:pPr>
            <w:r w:rsidRPr="003318EA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38"/>
              <w:jc w:val="right"/>
              <w:rPr>
                <w:b/>
                <w:sz w:val="26"/>
                <w:szCs w:val="26"/>
                <w:lang w:val="en-US"/>
              </w:rPr>
            </w:pPr>
            <w:r w:rsidRPr="003318EA"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48"/>
              <w:jc w:val="right"/>
              <w:rPr>
                <w:b/>
                <w:sz w:val="26"/>
                <w:szCs w:val="26"/>
                <w:lang w:val="en-US"/>
              </w:rPr>
            </w:pPr>
            <w:r w:rsidRPr="003318EA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49"/>
              <w:jc w:val="right"/>
              <w:rPr>
                <w:b/>
                <w:sz w:val="26"/>
                <w:szCs w:val="26"/>
                <w:lang w:val="en-US"/>
              </w:rPr>
            </w:pPr>
            <w:r w:rsidRPr="003318EA">
              <w:rPr>
                <w:b/>
                <w:sz w:val="26"/>
                <w:szCs w:val="26"/>
                <w:lang w:val="en-US"/>
              </w:rPr>
              <w:t>15</w:t>
            </w:r>
          </w:p>
        </w:tc>
      </w:tr>
      <w:tr w:rsidR="003318EA" w:rsidRPr="003318EA" w:rsidTr="005B224A">
        <w:trPr>
          <w:trHeight w:val="444"/>
        </w:trPr>
        <w:tc>
          <w:tcPr>
            <w:tcW w:w="1397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left="107"/>
              <w:rPr>
                <w:b/>
                <w:sz w:val="26"/>
                <w:szCs w:val="26"/>
              </w:rPr>
            </w:pPr>
            <w:r w:rsidRPr="003318EA">
              <w:rPr>
                <w:b/>
                <w:sz w:val="26"/>
                <w:szCs w:val="26"/>
              </w:rPr>
              <w:t>Đáp án đúng</w:t>
            </w:r>
          </w:p>
        </w:tc>
        <w:tc>
          <w:tcPr>
            <w:tcW w:w="624" w:type="dxa"/>
          </w:tcPr>
          <w:p w:rsidR="003318EA" w:rsidRPr="003318EA" w:rsidRDefault="00320D7A" w:rsidP="005B224A">
            <w:pPr>
              <w:pStyle w:val="TableParagraph"/>
              <w:spacing w:line="280" w:lineRule="exact"/>
              <w:ind w:left="34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625" w:type="dxa"/>
          </w:tcPr>
          <w:p w:rsidR="003318EA" w:rsidRPr="003318EA" w:rsidRDefault="00320D7A" w:rsidP="005B224A">
            <w:pPr>
              <w:pStyle w:val="TableParagraph"/>
              <w:spacing w:line="280" w:lineRule="exact"/>
              <w:ind w:right="2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624" w:type="dxa"/>
          </w:tcPr>
          <w:p w:rsidR="003318EA" w:rsidRPr="003318EA" w:rsidRDefault="00320D7A" w:rsidP="005B224A">
            <w:pPr>
              <w:pStyle w:val="TableParagraph"/>
              <w:spacing w:line="280" w:lineRule="exact"/>
              <w:ind w:right="2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625" w:type="dxa"/>
          </w:tcPr>
          <w:p w:rsidR="003318EA" w:rsidRPr="003318EA" w:rsidRDefault="00320D7A" w:rsidP="005B224A">
            <w:pPr>
              <w:pStyle w:val="TableParagraph"/>
              <w:spacing w:line="280" w:lineRule="exact"/>
              <w:ind w:right="20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624" w:type="dxa"/>
          </w:tcPr>
          <w:p w:rsidR="003318EA" w:rsidRPr="003318EA" w:rsidRDefault="00320D7A" w:rsidP="005B224A">
            <w:pPr>
              <w:pStyle w:val="TableParagraph"/>
              <w:spacing w:line="280" w:lineRule="exact"/>
              <w:ind w:right="21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624" w:type="dxa"/>
          </w:tcPr>
          <w:p w:rsidR="003318EA" w:rsidRPr="003318EA" w:rsidRDefault="00320D7A" w:rsidP="005B224A">
            <w:pPr>
              <w:pStyle w:val="TableParagraph"/>
              <w:spacing w:line="280" w:lineRule="exact"/>
              <w:ind w:right="22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left="343"/>
              <w:rPr>
                <w:sz w:val="26"/>
                <w:szCs w:val="26"/>
                <w:lang w:val="en-US"/>
              </w:rPr>
            </w:pPr>
            <w:r w:rsidRPr="003318EA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13"/>
              <w:jc w:val="right"/>
              <w:rPr>
                <w:sz w:val="26"/>
                <w:szCs w:val="26"/>
                <w:lang w:val="en-US"/>
              </w:rPr>
            </w:pPr>
            <w:r w:rsidRPr="003318EA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10"/>
              <w:jc w:val="right"/>
              <w:rPr>
                <w:sz w:val="26"/>
                <w:szCs w:val="26"/>
                <w:lang w:val="en-US"/>
              </w:rPr>
            </w:pPr>
            <w:r w:rsidRPr="003318EA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07"/>
              <w:jc w:val="right"/>
              <w:rPr>
                <w:sz w:val="26"/>
                <w:szCs w:val="26"/>
                <w:lang w:val="en-US"/>
              </w:rPr>
            </w:pPr>
            <w:r w:rsidRPr="003318EA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14"/>
              <w:jc w:val="right"/>
              <w:rPr>
                <w:sz w:val="26"/>
                <w:szCs w:val="26"/>
                <w:lang w:val="en-US"/>
              </w:rPr>
            </w:pPr>
            <w:r w:rsidRPr="003318EA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23"/>
              <w:jc w:val="right"/>
              <w:rPr>
                <w:sz w:val="26"/>
                <w:szCs w:val="26"/>
                <w:lang w:val="en-US"/>
              </w:rPr>
            </w:pPr>
            <w:r w:rsidRPr="003318EA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07"/>
              <w:jc w:val="right"/>
              <w:rPr>
                <w:sz w:val="26"/>
                <w:szCs w:val="26"/>
                <w:lang w:val="en-US"/>
              </w:rPr>
            </w:pPr>
            <w:r w:rsidRPr="003318EA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14"/>
              <w:jc w:val="right"/>
              <w:rPr>
                <w:sz w:val="26"/>
                <w:szCs w:val="26"/>
                <w:lang w:val="en-US"/>
              </w:rPr>
            </w:pPr>
            <w:r w:rsidRPr="003318EA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24" w:type="dxa"/>
          </w:tcPr>
          <w:p w:rsidR="003318EA" w:rsidRPr="003318EA" w:rsidRDefault="003318EA" w:rsidP="005B224A">
            <w:pPr>
              <w:pStyle w:val="TableParagraph"/>
              <w:spacing w:line="280" w:lineRule="exact"/>
              <w:ind w:right="223"/>
              <w:jc w:val="right"/>
              <w:rPr>
                <w:sz w:val="26"/>
                <w:szCs w:val="26"/>
                <w:lang w:val="en-US"/>
              </w:rPr>
            </w:pPr>
            <w:r w:rsidRPr="003318EA">
              <w:rPr>
                <w:sz w:val="26"/>
                <w:szCs w:val="26"/>
                <w:lang w:val="vi-VN"/>
              </w:rPr>
              <w:t>B</w:t>
            </w:r>
          </w:p>
        </w:tc>
      </w:tr>
    </w:tbl>
    <w:p w:rsidR="003318EA" w:rsidRPr="003318EA" w:rsidRDefault="003318EA" w:rsidP="003318EA">
      <w:pPr>
        <w:pStyle w:val="NoSpacing"/>
        <w:rPr>
          <w:rFonts w:cs="Times New Roman"/>
          <w:sz w:val="26"/>
          <w:szCs w:val="26"/>
        </w:rPr>
      </w:pPr>
    </w:p>
    <w:p w:rsidR="00894CF7" w:rsidRDefault="00320D7A" w:rsidP="00246972">
      <w:pPr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II.TỰ LUẬN ( 5 điểm)</w:t>
      </w:r>
    </w:p>
    <w:p w:rsidR="008A34AF" w:rsidRPr="008A34AF" w:rsidRDefault="008A34AF" w:rsidP="008A34AF">
      <w:pPr>
        <w:pStyle w:val="NoSpacing"/>
      </w:pPr>
      <w:r w:rsidRPr="008A34AF">
        <w:t>Câu 1:</w:t>
      </w:r>
    </w:p>
    <w:p w:rsidR="008A34AF" w:rsidRPr="008A34AF" w:rsidRDefault="008A34AF" w:rsidP="008A34AF">
      <w:pPr>
        <w:pStyle w:val="NoSpacing"/>
        <w:rPr>
          <w:color w:val="000000"/>
        </w:rPr>
      </w:pPr>
      <w:r w:rsidRPr="008A34AF">
        <w:rPr>
          <w:color w:val="000000"/>
        </w:rPr>
        <w:t xml:space="preserve"> Cây cao su được trồng nhiều nhất ở vùng Đông Nam </w:t>
      </w:r>
      <w:proofErr w:type="gramStart"/>
      <w:r w:rsidRPr="008A34AF">
        <w:rPr>
          <w:color w:val="000000"/>
        </w:rPr>
        <w:t>Bộ ,</w:t>
      </w:r>
      <w:proofErr w:type="gramEnd"/>
      <w:r w:rsidRPr="008A34AF">
        <w:rPr>
          <w:color w:val="000000"/>
        </w:rPr>
        <w:t xml:space="preserve"> vì Đông Nam Bộ có một số lợi thế đặc biệt:</w:t>
      </w:r>
    </w:p>
    <w:p w:rsidR="008A34AF" w:rsidRPr="008A34AF" w:rsidRDefault="008A34AF" w:rsidP="008A34AF">
      <w:pPr>
        <w:pStyle w:val="NoSpacing"/>
        <w:rPr>
          <w:color w:val="000000"/>
        </w:rPr>
      </w:pPr>
      <w:r w:rsidRPr="008A34AF">
        <w:rPr>
          <w:color w:val="000000"/>
        </w:rPr>
        <w:t>      + Đất xám, đất đỏ badan có diện tích rộng, địa hình đồi lượn sóng</w:t>
      </w:r>
    </w:p>
    <w:p w:rsidR="008A34AF" w:rsidRPr="008A34AF" w:rsidRDefault="008A34AF" w:rsidP="008A34AF">
      <w:pPr>
        <w:pStyle w:val="NoSpacing"/>
        <w:rPr>
          <w:color w:val="000000"/>
        </w:rPr>
      </w:pPr>
      <w:r w:rsidRPr="008A34AF">
        <w:rPr>
          <w:color w:val="000000"/>
        </w:rPr>
        <w:t>      + Khí hậu nóng ẩm quanh năm. Với chế độ gió ôn hòa rất phù hợp với trồng cây cao su (cây cao su không ưa gió mạnh).</w:t>
      </w:r>
    </w:p>
    <w:p w:rsidR="008A34AF" w:rsidRPr="008A34AF" w:rsidRDefault="008A34AF" w:rsidP="008A34AF">
      <w:pPr>
        <w:pStyle w:val="NoSpacing"/>
        <w:rPr>
          <w:color w:val="000000"/>
        </w:rPr>
      </w:pPr>
      <w:r w:rsidRPr="008A34AF">
        <w:rPr>
          <w:color w:val="000000"/>
        </w:rPr>
        <w:t>- Cây cao su được trồng ở Đông Nam Bộ từ đầu thế kỉ trước; người dân có kinh nghiệm trồng và lấy mủ cao su đúng kĩ thuật</w:t>
      </w:r>
    </w:p>
    <w:p w:rsidR="008A34AF" w:rsidRPr="008A34AF" w:rsidRDefault="008A34AF" w:rsidP="008A34AF">
      <w:pPr>
        <w:pStyle w:val="NoSpacing"/>
        <w:rPr>
          <w:color w:val="000000"/>
        </w:rPr>
      </w:pPr>
      <w:r w:rsidRPr="008A34AF">
        <w:rPr>
          <w:color w:val="000000"/>
        </w:rPr>
        <w:t>- Có nhiều cơ sở chế biến</w:t>
      </w:r>
    </w:p>
    <w:p w:rsidR="008A34AF" w:rsidRDefault="008A34AF" w:rsidP="008A34AF">
      <w:pPr>
        <w:pStyle w:val="NoSpacing"/>
        <w:rPr>
          <w:color w:val="000000"/>
        </w:rPr>
      </w:pPr>
      <w:r w:rsidRPr="008A34AF">
        <w:rPr>
          <w:color w:val="000000"/>
        </w:rPr>
        <w:t>- Thị trường tiêu thụ cao su rộng lớn và ổn định, đặc biệt thị trường Trung Quốc, Bắc Mĩ, EU.</w:t>
      </w:r>
    </w:p>
    <w:p w:rsidR="008A34AF" w:rsidRPr="008A34AF" w:rsidRDefault="008A34AF" w:rsidP="008A34AF">
      <w:pPr>
        <w:pStyle w:val="NoSpacing"/>
        <w:rPr>
          <w:color w:val="000000"/>
          <w:lang w:val="vi-VN"/>
        </w:rPr>
      </w:pPr>
      <w:r>
        <w:rPr>
          <w:color w:val="000000"/>
          <w:lang w:val="vi-VN"/>
        </w:rPr>
        <w:t>Câu 2:</w:t>
      </w:r>
    </w:p>
    <w:p w:rsidR="008A34AF" w:rsidRPr="008E793E" w:rsidRDefault="008A34AF" w:rsidP="008A34AF">
      <w:pPr>
        <w:pStyle w:val="TableParagraph"/>
        <w:spacing w:line="308" w:lineRule="exact"/>
        <w:ind w:left="177"/>
        <w:rPr>
          <w:b/>
          <w:sz w:val="28"/>
        </w:rPr>
      </w:pPr>
      <w:r w:rsidRPr="008E793E">
        <w:rPr>
          <w:b/>
          <w:sz w:val="28"/>
        </w:rPr>
        <w:t>*</w:t>
      </w:r>
      <w:r w:rsidRPr="008E793E">
        <w:rPr>
          <w:b/>
          <w:sz w:val="28"/>
          <w:u w:val="thick"/>
        </w:rPr>
        <w:t xml:space="preserve"> Vẽ biểu đồ</w:t>
      </w:r>
      <w:r w:rsidRPr="008E793E">
        <w:rPr>
          <w:b/>
          <w:sz w:val="28"/>
        </w:rPr>
        <w:t>:</w:t>
      </w:r>
    </w:p>
    <w:p w:rsidR="008A34AF" w:rsidRPr="008E793E" w:rsidRDefault="008A34AF" w:rsidP="008A34AF">
      <w:pPr>
        <w:pStyle w:val="TableParagraph"/>
        <w:ind w:left="107" w:right="95" w:firstLine="348"/>
        <w:jc w:val="both"/>
        <w:rPr>
          <w:i/>
          <w:sz w:val="26"/>
        </w:rPr>
      </w:pPr>
      <w:r w:rsidRPr="008E793E">
        <w:rPr>
          <w:sz w:val="28"/>
        </w:rPr>
        <w:t>- Vẽ biểu đồ cột gộp nhóm</w:t>
      </w:r>
      <w:r w:rsidRPr="008E793E">
        <w:rPr>
          <w:i/>
          <w:sz w:val="28"/>
        </w:rPr>
        <w:t xml:space="preserve">. </w:t>
      </w:r>
      <w:r w:rsidRPr="008E793E">
        <w:rPr>
          <w:sz w:val="28"/>
        </w:rPr>
        <w:t xml:space="preserve">Mỗi năm vẽ 2 cột: 1 cột của Đồng bằng sông Cửu Long và 1 cột của cả nước. </w:t>
      </w:r>
      <w:r w:rsidRPr="008E793E">
        <w:rPr>
          <w:i/>
          <w:sz w:val="26"/>
        </w:rPr>
        <w:t>(Nếu HS vẽ biểu đồ cột chồng thì GV chấm 1,0đ)</w:t>
      </w:r>
    </w:p>
    <w:p w:rsidR="008A34AF" w:rsidRPr="008E793E" w:rsidRDefault="008A34AF" w:rsidP="008A34AF">
      <w:pPr>
        <w:pStyle w:val="TableParagraph"/>
        <w:spacing w:line="322" w:lineRule="exact"/>
        <w:ind w:left="316"/>
        <w:jc w:val="both"/>
        <w:rPr>
          <w:sz w:val="28"/>
        </w:rPr>
      </w:pPr>
      <w:r w:rsidRPr="008E793E">
        <w:rPr>
          <w:sz w:val="28"/>
        </w:rPr>
        <w:t>- Yêu cầu:</w:t>
      </w:r>
    </w:p>
    <w:p w:rsidR="008A34AF" w:rsidRPr="008E793E" w:rsidRDefault="008A34AF" w:rsidP="008A34AF">
      <w:pPr>
        <w:pStyle w:val="TableParagraph"/>
        <w:spacing w:line="322" w:lineRule="exact"/>
        <w:ind w:left="455"/>
        <w:rPr>
          <w:sz w:val="28"/>
        </w:rPr>
      </w:pPr>
      <w:r w:rsidRPr="008E793E">
        <w:rPr>
          <w:sz w:val="28"/>
        </w:rPr>
        <w:t>+ Đầy đủ: tên biểu đồ, đơn vị ở trục, kí hiệu-chú thích;</w:t>
      </w:r>
    </w:p>
    <w:p w:rsidR="008A34AF" w:rsidRPr="008E793E" w:rsidRDefault="008A34AF" w:rsidP="008A34AF">
      <w:pPr>
        <w:pStyle w:val="TableParagraph"/>
        <w:spacing w:line="322" w:lineRule="exact"/>
        <w:ind w:left="455"/>
        <w:rPr>
          <w:sz w:val="28"/>
        </w:rPr>
      </w:pPr>
      <w:r w:rsidRPr="008E793E">
        <w:rPr>
          <w:sz w:val="28"/>
        </w:rPr>
        <w:t>+ Đúng về diện tích, khoảng cách năm;</w:t>
      </w:r>
    </w:p>
    <w:p w:rsidR="008A34AF" w:rsidRPr="008E793E" w:rsidRDefault="008A34AF" w:rsidP="008A34AF">
      <w:pPr>
        <w:pStyle w:val="TableParagraph"/>
        <w:spacing w:line="322" w:lineRule="exact"/>
        <w:ind w:left="455"/>
        <w:rPr>
          <w:sz w:val="28"/>
        </w:rPr>
      </w:pPr>
      <w:r w:rsidRPr="008E793E">
        <w:rPr>
          <w:sz w:val="28"/>
        </w:rPr>
        <w:t>+ Ghi số liệu ở đầu mỗi cột;</w:t>
      </w:r>
    </w:p>
    <w:p w:rsidR="008A34AF" w:rsidRPr="008E793E" w:rsidRDefault="008A34AF" w:rsidP="008A34AF">
      <w:pPr>
        <w:pStyle w:val="TableParagraph"/>
        <w:spacing w:line="322" w:lineRule="exact"/>
        <w:ind w:left="455"/>
        <w:rPr>
          <w:sz w:val="28"/>
        </w:rPr>
      </w:pPr>
      <w:r w:rsidRPr="008E793E">
        <w:rPr>
          <w:sz w:val="28"/>
        </w:rPr>
        <w:t>+ Tính thẩm mỹ;</w:t>
      </w:r>
    </w:p>
    <w:p w:rsidR="008A34AF" w:rsidRPr="008E793E" w:rsidRDefault="008A34AF" w:rsidP="008A34AF">
      <w:pPr>
        <w:pStyle w:val="TableParagraph"/>
        <w:spacing w:line="242" w:lineRule="auto"/>
        <w:ind w:left="107" w:right="161" w:firstLine="348"/>
        <w:rPr>
          <w:sz w:val="28"/>
        </w:rPr>
      </w:pPr>
      <w:r w:rsidRPr="008E793E">
        <w:rPr>
          <w:sz w:val="28"/>
        </w:rPr>
        <w:t>+ Vẽ bút mực, không được sử dụng bút khác màu để làm kí hiệu (có thể dùng bút chì để làm kí hiệu</w:t>
      </w:r>
      <w:r w:rsidRPr="008E793E">
        <w:rPr>
          <w:spacing w:val="-12"/>
          <w:sz w:val="28"/>
        </w:rPr>
        <w:t xml:space="preserve"> </w:t>
      </w:r>
      <w:r w:rsidRPr="008E793E">
        <w:rPr>
          <w:sz w:val="28"/>
        </w:rPr>
        <w:t>cột).</w:t>
      </w:r>
    </w:p>
    <w:p w:rsidR="008A34AF" w:rsidRPr="008E793E" w:rsidRDefault="008A34AF" w:rsidP="008A34AF">
      <w:pPr>
        <w:pStyle w:val="TableParagraph"/>
        <w:spacing w:line="317" w:lineRule="exact"/>
        <w:ind w:left="107"/>
        <w:rPr>
          <w:i/>
          <w:sz w:val="28"/>
        </w:rPr>
      </w:pPr>
      <w:r w:rsidRPr="008E793E">
        <w:rPr>
          <w:i/>
          <w:sz w:val="28"/>
        </w:rPr>
        <w:t>(Thiếu mỗi nội dung trong kĩ năng vẽ biểu đồ trừ 0,25 điểm)</w:t>
      </w:r>
    </w:p>
    <w:p w:rsidR="008A34AF" w:rsidRPr="008E793E" w:rsidRDefault="008A34AF" w:rsidP="008A34AF">
      <w:pPr>
        <w:pStyle w:val="TableParagraph"/>
        <w:numPr>
          <w:ilvl w:val="0"/>
          <w:numId w:val="1"/>
        </w:numPr>
        <w:tabs>
          <w:tab w:val="left" w:pos="319"/>
        </w:tabs>
        <w:spacing w:before="3" w:line="319" w:lineRule="exact"/>
        <w:rPr>
          <w:b/>
          <w:sz w:val="28"/>
        </w:rPr>
      </w:pPr>
      <w:r w:rsidRPr="008E793E">
        <w:rPr>
          <w:spacing w:val="-71"/>
          <w:sz w:val="28"/>
          <w:u w:val="thick"/>
        </w:rPr>
        <w:t xml:space="preserve"> </w:t>
      </w:r>
      <w:r w:rsidRPr="008E793E">
        <w:rPr>
          <w:b/>
          <w:sz w:val="28"/>
          <w:u w:val="thick"/>
        </w:rPr>
        <w:t>Nhận</w:t>
      </w:r>
      <w:r w:rsidRPr="008E793E">
        <w:rPr>
          <w:b/>
          <w:spacing w:val="-3"/>
          <w:sz w:val="28"/>
          <w:u w:val="thick"/>
        </w:rPr>
        <w:t xml:space="preserve"> </w:t>
      </w:r>
      <w:r w:rsidRPr="008E793E">
        <w:rPr>
          <w:b/>
          <w:sz w:val="28"/>
          <w:u w:val="thick"/>
        </w:rPr>
        <w:t>xét</w:t>
      </w:r>
      <w:r w:rsidRPr="008E793E">
        <w:rPr>
          <w:b/>
          <w:sz w:val="28"/>
        </w:rPr>
        <w:t>:</w:t>
      </w:r>
    </w:p>
    <w:p w:rsidR="008A34AF" w:rsidRPr="008E793E" w:rsidRDefault="008A34AF" w:rsidP="008A34AF">
      <w:pPr>
        <w:pStyle w:val="TableParagraph"/>
        <w:numPr>
          <w:ilvl w:val="1"/>
          <w:numId w:val="1"/>
        </w:numPr>
        <w:tabs>
          <w:tab w:val="left" w:pos="799"/>
        </w:tabs>
        <w:ind w:right="101" w:firstLine="487"/>
        <w:jc w:val="both"/>
        <w:rPr>
          <w:sz w:val="28"/>
        </w:rPr>
      </w:pPr>
      <w:r w:rsidRPr="008E793E">
        <w:rPr>
          <w:sz w:val="28"/>
        </w:rPr>
        <w:t>Sản lượng thủy sản của cả nước và vùng Đồng bằng sông Cửu Long tăng liên</w:t>
      </w:r>
      <w:r w:rsidRPr="008E793E">
        <w:rPr>
          <w:spacing w:val="-5"/>
          <w:sz w:val="28"/>
        </w:rPr>
        <w:t xml:space="preserve"> </w:t>
      </w:r>
      <w:r w:rsidRPr="008E793E">
        <w:rPr>
          <w:sz w:val="28"/>
        </w:rPr>
        <w:t>tục.</w:t>
      </w:r>
    </w:p>
    <w:p w:rsidR="008A34AF" w:rsidRPr="008E793E" w:rsidRDefault="008A34AF" w:rsidP="008A34AF">
      <w:pPr>
        <w:pStyle w:val="TableParagraph"/>
        <w:numPr>
          <w:ilvl w:val="1"/>
          <w:numId w:val="1"/>
        </w:numPr>
        <w:tabs>
          <w:tab w:val="left" w:pos="780"/>
        </w:tabs>
        <w:ind w:right="104" w:firstLine="487"/>
        <w:jc w:val="both"/>
        <w:rPr>
          <w:sz w:val="28"/>
        </w:rPr>
      </w:pPr>
      <w:r w:rsidRPr="008E793E">
        <w:rPr>
          <w:sz w:val="28"/>
        </w:rPr>
        <w:t>Tỉ trọng sản lượng thủy sản của Đồng bằng sông Cửu Long từ 2000 đến 2015 luôn chiếm trên 50% sản lượng thủy sản của cả nước.</w:t>
      </w:r>
    </w:p>
    <w:p w:rsidR="00320D7A" w:rsidRPr="008A34AF" w:rsidRDefault="008A34AF" w:rsidP="008A34AF">
      <w:pPr>
        <w:rPr>
          <w:sz w:val="28"/>
          <w:szCs w:val="28"/>
          <w:lang w:val="vi-VN"/>
        </w:rPr>
      </w:pPr>
      <w:r w:rsidRPr="008E793E">
        <w:rPr>
          <w:i/>
          <w:sz w:val="26"/>
        </w:rPr>
        <w:t>(Nếu HS không nêu nhận xét về tỉ trọng như trên mà nêu: Sản lượng thuỷ sản của vùng Đồng bằng sông Cửu Long tăng nhanh hơn cả nước thì GV chấm</w:t>
      </w:r>
      <w:r w:rsidRPr="008E793E">
        <w:rPr>
          <w:i/>
          <w:spacing w:val="-4"/>
          <w:sz w:val="26"/>
        </w:rPr>
        <w:t xml:space="preserve"> </w:t>
      </w:r>
      <w:r w:rsidRPr="008E793E">
        <w:rPr>
          <w:i/>
          <w:sz w:val="26"/>
        </w:rPr>
        <w:t>0,25đ)</w:t>
      </w:r>
    </w:p>
    <w:sectPr w:rsidR="00320D7A" w:rsidRPr="008A34AF" w:rsidSect="00894CF7">
      <w:pgSz w:w="11906" w:h="16838"/>
      <w:pgMar w:top="709" w:right="849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C7D61"/>
    <w:multiLevelType w:val="hybridMultilevel"/>
    <w:tmpl w:val="660661D0"/>
    <w:lvl w:ilvl="0" w:tplc="E5C8DD6E">
      <w:numFmt w:val="bullet"/>
      <w:lvlText w:val="*"/>
      <w:lvlJc w:val="left"/>
      <w:pPr>
        <w:ind w:left="31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B96B4D6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654AF86">
      <w:numFmt w:val="bullet"/>
      <w:lvlText w:val="•"/>
      <w:lvlJc w:val="left"/>
      <w:pPr>
        <w:ind w:left="1147" w:hanging="204"/>
      </w:pPr>
      <w:rPr>
        <w:rFonts w:hint="default"/>
        <w:lang w:val="vi" w:eastAsia="en-US" w:bidi="ar-SA"/>
      </w:rPr>
    </w:lvl>
    <w:lvl w:ilvl="3" w:tplc="4656D3DA">
      <w:numFmt w:val="bullet"/>
      <w:lvlText w:val="•"/>
      <w:lvlJc w:val="left"/>
      <w:pPr>
        <w:ind w:left="1975" w:hanging="204"/>
      </w:pPr>
      <w:rPr>
        <w:rFonts w:hint="default"/>
        <w:lang w:val="vi" w:eastAsia="en-US" w:bidi="ar-SA"/>
      </w:rPr>
    </w:lvl>
    <w:lvl w:ilvl="4" w:tplc="D6A641F6">
      <w:numFmt w:val="bullet"/>
      <w:lvlText w:val="•"/>
      <w:lvlJc w:val="left"/>
      <w:pPr>
        <w:ind w:left="2803" w:hanging="204"/>
      </w:pPr>
      <w:rPr>
        <w:rFonts w:hint="default"/>
        <w:lang w:val="vi" w:eastAsia="en-US" w:bidi="ar-SA"/>
      </w:rPr>
    </w:lvl>
    <w:lvl w:ilvl="5" w:tplc="FE6E5630">
      <w:numFmt w:val="bullet"/>
      <w:lvlText w:val="•"/>
      <w:lvlJc w:val="left"/>
      <w:pPr>
        <w:ind w:left="3631" w:hanging="204"/>
      </w:pPr>
      <w:rPr>
        <w:rFonts w:hint="default"/>
        <w:lang w:val="vi" w:eastAsia="en-US" w:bidi="ar-SA"/>
      </w:rPr>
    </w:lvl>
    <w:lvl w:ilvl="6" w:tplc="085C1F0E">
      <w:numFmt w:val="bullet"/>
      <w:lvlText w:val="•"/>
      <w:lvlJc w:val="left"/>
      <w:pPr>
        <w:ind w:left="4458" w:hanging="204"/>
      </w:pPr>
      <w:rPr>
        <w:rFonts w:hint="default"/>
        <w:lang w:val="vi" w:eastAsia="en-US" w:bidi="ar-SA"/>
      </w:rPr>
    </w:lvl>
    <w:lvl w:ilvl="7" w:tplc="A5461286">
      <w:numFmt w:val="bullet"/>
      <w:lvlText w:val="•"/>
      <w:lvlJc w:val="left"/>
      <w:pPr>
        <w:ind w:left="5286" w:hanging="204"/>
      </w:pPr>
      <w:rPr>
        <w:rFonts w:hint="default"/>
        <w:lang w:val="vi" w:eastAsia="en-US" w:bidi="ar-SA"/>
      </w:rPr>
    </w:lvl>
    <w:lvl w:ilvl="8" w:tplc="EA682AF6">
      <w:numFmt w:val="bullet"/>
      <w:lvlText w:val="•"/>
      <w:lvlJc w:val="left"/>
      <w:pPr>
        <w:ind w:left="6114" w:hanging="20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F7"/>
    <w:rsid w:val="001968CE"/>
    <w:rsid w:val="00246972"/>
    <w:rsid w:val="00320D7A"/>
    <w:rsid w:val="003318EA"/>
    <w:rsid w:val="003D1752"/>
    <w:rsid w:val="004259B5"/>
    <w:rsid w:val="00713783"/>
    <w:rsid w:val="007428AE"/>
    <w:rsid w:val="008525B1"/>
    <w:rsid w:val="00894CF7"/>
    <w:rsid w:val="008A34AF"/>
    <w:rsid w:val="00A24E80"/>
    <w:rsid w:val="00A917D7"/>
    <w:rsid w:val="00BD00D1"/>
    <w:rsid w:val="00E7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0793D"/>
  <w15:chartTrackingRefBased/>
  <w15:docId w15:val="{DA6FBC5F-92E5-4D13-AF18-CB5EE9D5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4CF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CF7"/>
    <w:pPr>
      <w:spacing w:after="0" w:line="240" w:lineRule="auto"/>
    </w:pPr>
  </w:style>
  <w:style w:type="table" w:styleId="TableGrid">
    <w:name w:val="Table Grid"/>
    <w:basedOn w:val="TableNormal"/>
    <w:uiPriority w:val="39"/>
    <w:rsid w:val="0089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697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246972"/>
    <w:pPr>
      <w:spacing w:line="322" w:lineRule="exact"/>
      <w:ind w:left="898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46972"/>
    <w:rPr>
      <w:rFonts w:eastAsia="Times New Roman" w:cs="Times New Roman"/>
      <w:sz w:val="22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4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1352</Words>
  <Characters>9086</Characters>
  <Application>Microsoft Office Word</Application>
  <DocSecurity>0</DocSecurity>
  <Lines>383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</dc:creator>
  <cp:keywords/>
  <dc:description/>
  <cp:lastModifiedBy>PCD</cp:lastModifiedBy>
  <cp:revision>10</cp:revision>
  <dcterms:created xsi:type="dcterms:W3CDTF">2024-03-11T08:49:00Z</dcterms:created>
  <dcterms:modified xsi:type="dcterms:W3CDTF">2024-03-25T13:15:00Z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91949586267472d9a17b63141b50e6ecd277d706efb41eeb1a38d84363567356</vt:lpwstr>
  </property>
</Properties>
</file>